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974DD4" w:rsidRDefault="00715FA9" w:rsidP="00C16221">
      <w:pPr>
        <w:jc w:val="right"/>
        <w:rPr>
          <w:bCs/>
          <w:sz w:val="22"/>
          <w:szCs w:val="22"/>
          <w:shd w:val="clear" w:color="auto" w:fill="FFFFFF"/>
        </w:rPr>
      </w:pPr>
    </w:p>
    <w:p w:rsidR="00715FA9" w:rsidRPr="00974DD4" w:rsidRDefault="00715FA9" w:rsidP="00C16221">
      <w:pPr>
        <w:jc w:val="center"/>
        <w:rPr>
          <w:b/>
          <w:sz w:val="22"/>
          <w:szCs w:val="22"/>
        </w:rPr>
      </w:pPr>
      <w:r w:rsidRPr="00974DD4">
        <w:rPr>
          <w:b/>
          <w:sz w:val="22"/>
          <w:szCs w:val="22"/>
        </w:rPr>
        <w:t>ПАСПОРТ ВІДКРИТИХ ТОРГІВ (АУКЦІОНУ)</w:t>
      </w:r>
    </w:p>
    <w:p w:rsidR="00715FA9" w:rsidRPr="00974DD4" w:rsidRDefault="00715FA9" w:rsidP="00C16221">
      <w:pPr>
        <w:jc w:val="center"/>
        <w:rPr>
          <w:sz w:val="22"/>
          <w:szCs w:val="22"/>
          <w:lang w:val="ru-RU"/>
        </w:rPr>
      </w:pPr>
      <w:r w:rsidRPr="00974DD4">
        <w:rPr>
          <w:b/>
          <w:sz w:val="22"/>
          <w:szCs w:val="22"/>
        </w:rPr>
        <w:t xml:space="preserve">з продажу </w:t>
      </w:r>
      <w:r w:rsidR="00FD2745">
        <w:rPr>
          <w:b/>
          <w:sz w:val="22"/>
          <w:szCs w:val="22"/>
        </w:rPr>
        <w:t>майна</w:t>
      </w:r>
      <w:r w:rsidRPr="00974DD4">
        <w:rPr>
          <w:b/>
          <w:sz w:val="22"/>
          <w:szCs w:val="22"/>
        </w:rPr>
        <w:t xml:space="preserve"> </w:t>
      </w:r>
      <w:r w:rsidR="00854E32">
        <w:rPr>
          <w:b/>
          <w:sz w:val="22"/>
          <w:szCs w:val="22"/>
          <w:lang w:val="ru-RU"/>
        </w:rPr>
        <w:t>АТ «Дельта Банк»</w:t>
      </w:r>
    </w:p>
    <w:p w:rsidR="00715FA9" w:rsidRPr="00847962" w:rsidRDefault="00505F1F" w:rsidP="00C16221">
      <w:pPr>
        <w:ind w:firstLine="708"/>
        <w:jc w:val="both"/>
        <w:rPr>
          <w:sz w:val="22"/>
          <w:szCs w:val="22"/>
          <w:lang w:val="ru-RU"/>
        </w:rPr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4B3EB5" w:rsidRPr="00847962">
        <w:rPr>
          <w:sz w:val="22"/>
          <w:szCs w:val="22"/>
          <w:lang w:val="ru-RU"/>
        </w:rPr>
        <w:t xml:space="preserve">АТ </w:t>
      </w:r>
      <w:r w:rsidR="00847962">
        <w:rPr>
          <w:sz w:val="22"/>
          <w:szCs w:val="22"/>
        </w:rPr>
        <w:t>«</w:t>
      </w:r>
      <w:r w:rsidR="004B3EB5" w:rsidRPr="00847962">
        <w:rPr>
          <w:sz w:val="22"/>
          <w:szCs w:val="22"/>
          <w:lang w:val="ru-RU"/>
        </w:rPr>
        <w:t>Дельта Банк</w:t>
      </w:r>
      <w:r w:rsidR="00847962">
        <w:rPr>
          <w:sz w:val="22"/>
          <w:szCs w:val="22"/>
          <w:lang w:val="ru-RU"/>
        </w:rPr>
        <w:t>»</w:t>
      </w:r>
      <w:r w:rsidR="00715FA9" w:rsidRPr="00847962">
        <w:rPr>
          <w:sz w:val="22"/>
          <w:szCs w:val="22"/>
        </w:rPr>
        <w:t>: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550"/>
        <w:gridCol w:w="153"/>
        <w:gridCol w:w="2114"/>
        <w:gridCol w:w="1415"/>
        <w:gridCol w:w="1562"/>
      </w:tblGrid>
      <w:tr w:rsidR="005A1A5F" w:rsidRPr="00CF4474" w:rsidTr="00B844C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1F" w:rsidRDefault="00505F1F" w:rsidP="00C1622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505F1F" w:rsidRDefault="00505F1F" w:rsidP="00C16221">
            <w:pPr>
              <w:spacing w:line="256" w:lineRule="auto"/>
              <w:jc w:val="center"/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1F" w:rsidRPr="00FB003F" w:rsidRDefault="00505F1F" w:rsidP="00C16221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</w:t>
            </w:r>
            <w:r w:rsidRPr="00FB003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1F" w:rsidRDefault="00505F1F" w:rsidP="00C1622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</w:t>
            </w:r>
            <w:r w:rsidR="00AC003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  <w:p w:rsidR="00505F1F" w:rsidRDefault="00505F1F" w:rsidP="00C16221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1F" w:rsidRDefault="00505F1F" w:rsidP="00C16221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C0034" w:rsidRPr="00D2681F" w:rsidTr="00B844C1">
        <w:trPr>
          <w:trHeight w:val="1166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034" w:rsidRPr="00CF4474" w:rsidRDefault="00AC0034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6253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Q82526b9859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034" w:rsidRDefault="00AC0034" w:rsidP="00C16221">
            <w:r>
              <w:t xml:space="preserve">Земельна ділянка для ведення особистого селянського господарства площею 4,7185 га, кадастровий номер 3222480800:08:003:0264, 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proofErr w:type="spellStart"/>
            <w:r>
              <w:t>Бузівська</w:t>
            </w:r>
            <w:proofErr w:type="spellEnd"/>
            <w:r>
              <w:t xml:space="preserve"> сільрада, Києво-Святошинський р-н, Київська обл.</w:t>
            </w:r>
          </w:p>
          <w:p w:rsidR="00AC0034" w:rsidRPr="00DB63E3" w:rsidRDefault="00AC0034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 402418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034" w:rsidRPr="002407DC" w:rsidRDefault="00AC0034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034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934 501,05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034" w:rsidRPr="002407DC" w:rsidRDefault="004237BF" w:rsidP="00933269">
            <w:pPr>
              <w:jc w:val="center"/>
              <w:rPr>
                <w:rStyle w:val="a3"/>
                <w:color w:val="2675D7"/>
                <w:sz w:val="20"/>
                <w:szCs w:val="20"/>
                <w:shd w:val="clear" w:color="auto" w:fill="F5F9F9"/>
              </w:rPr>
            </w:pPr>
            <w:hyperlink r:id="rId8" w:history="1">
              <w:r w:rsidR="00AC0034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http://torgi.fg.gov.ua:80/117413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841 050,95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747 600,84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654 150,74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F62536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6253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Q82526b9860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Default="00D12BE3" w:rsidP="00C16221">
            <w:r>
              <w:t xml:space="preserve">Квартира 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proofErr w:type="spellStart"/>
            <w:r>
              <w:t>м.Київ</w:t>
            </w:r>
            <w:proofErr w:type="spellEnd"/>
            <w:r>
              <w:t xml:space="preserve">, </w:t>
            </w:r>
            <w:proofErr w:type="spellStart"/>
            <w:r>
              <w:t>пр-т.Мінський</w:t>
            </w:r>
            <w:proofErr w:type="spellEnd"/>
            <w:r>
              <w:t xml:space="preserve">, б.10а, кв.105, загальною площею 49,5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12BE3" w:rsidRDefault="00E27F13" w:rsidP="00C16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Інв</w:t>
            </w:r>
            <w:proofErr w:type="spellEnd"/>
            <w:r>
              <w:rPr>
                <w:sz w:val="22"/>
                <w:szCs w:val="22"/>
              </w:rPr>
              <w:t>№ 3081089</w:t>
            </w:r>
          </w:p>
          <w:p w:rsidR="0034497A" w:rsidRPr="00F1175A" w:rsidRDefault="0034497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34497A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34497A" w:rsidRDefault="0034497A" w:rsidP="00C16221"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Згідно інформації, яка наявна в Банку,  зареєстровані особи відсутні</w:t>
            </w:r>
          </w:p>
          <w:p w:rsidR="0034497A" w:rsidRPr="00CF4474" w:rsidRDefault="0034497A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603 540,00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4237BF" w:rsidP="00C16221">
            <w:pPr>
              <w:suppressAutoHyphens/>
              <w:spacing w:line="100" w:lineRule="atLeast"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9" w:history="1">
              <w:r w:rsidR="00D12BE3" w:rsidRPr="00D2681F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http://torgi.fg.gov.ua:80/122819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543 186,00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 xml:space="preserve">482 </w:t>
            </w:r>
            <w:r w:rsidR="002407DC" w:rsidRPr="002407DC">
              <w:rPr>
                <w:sz w:val="22"/>
                <w:szCs w:val="22"/>
              </w:rPr>
              <w:t>832,00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422 478,00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F62536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6253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Q82526b9861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Default="00D12BE3" w:rsidP="00C16221">
            <w:r>
              <w:t xml:space="preserve">Квартира за адресою: Київська обл.,Києво-Святошинський р-н, </w:t>
            </w:r>
            <w:proofErr w:type="spellStart"/>
            <w:r>
              <w:t>с.Забір'я,вул</w:t>
            </w:r>
            <w:proofErr w:type="spellEnd"/>
            <w:r>
              <w:t xml:space="preserve">. Грисюка,7А, </w:t>
            </w:r>
            <w:proofErr w:type="spellStart"/>
            <w:r>
              <w:t>кв</w:t>
            </w:r>
            <w:proofErr w:type="spellEnd"/>
            <w:r>
              <w:t xml:space="preserve">. 21, загальною площею 88,8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12BE3" w:rsidRDefault="00E27F1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sz w:val="22"/>
                <w:szCs w:val="22"/>
              </w:rPr>
              <w:t>Інв№3081073</w:t>
            </w:r>
          </w:p>
          <w:p w:rsidR="0034497A" w:rsidRPr="00F1175A" w:rsidRDefault="0034497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нерухомість отримано Банком в рахунок погашення кредитної заборгованості по договорам,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майнові права за яким були надані в заставу третім особам.</w:t>
            </w:r>
          </w:p>
          <w:p w:rsidR="0034497A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34497A" w:rsidRDefault="0034497A" w:rsidP="00C16221"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Згідно інформації, яка наявна в Банку,  зареєстровані особи відсутні</w:t>
            </w:r>
          </w:p>
          <w:p w:rsidR="0034497A" w:rsidRPr="00CF4474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419 580,00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4237BF" w:rsidP="00933269">
            <w:pPr>
              <w:jc w:val="center"/>
              <w:rPr>
                <w:rStyle w:val="a3"/>
                <w:color w:val="2675D7"/>
                <w:shd w:val="clear" w:color="auto" w:fill="F5F9F9"/>
              </w:rPr>
            </w:pPr>
            <w:hyperlink r:id="rId10" w:history="1">
              <w:r w:rsidR="00D12BE3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http://torgi.fg.gov.ua:80/122821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377 622,00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335 664,00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293 706,00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F54A04" w:rsidRDefault="00F54A04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F54A04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Q82526b9862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Default="00D12BE3" w:rsidP="00C16221">
            <w:r>
              <w:t xml:space="preserve">Квартира за адресою: Миколаївська обл., </w:t>
            </w:r>
            <w:proofErr w:type="spellStart"/>
            <w:r>
              <w:t>м.Южноукраїнськ</w:t>
            </w:r>
            <w:proofErr w:type="spellEnd"/>
            <w:r>
              <w:t xml:space="preserve">, пр.Незалежності,буд.17, кв.45, загальною площею 50,6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12BE3" w:rsidRDefault="00E27F1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sz w:val="22"/>
                <w:szCs w:val="22"/>
              </w:rPr>
              <w:t>Інв№3081112</w:t>
            </w:r>
          </w:p>
          <w:p w:rsidR="0034497A" w:rsidRPr="00F1175A" w:rsidRDefault="0034497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34497A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34497A" w:rsidRDefault="0034497A" w:rsidP="00C16221"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Згідно інформації, яка наявна в Банку, є зареєстровані особи</w:t>
            </w:r>
          </w:p>
          <w:p w:rsidR="0034497A" w:rsidRPr="00CF4474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325 710,00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4237BF" w:rsidP="00C16221">
            <w:pPr>
              <w:suppressAutoHyphens/>
              <w:spacing w:line="100" w:lineRule="atLeast"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11" w:history="1">
              <w:r w:rsidR="00D12BE3" w:rsidRPr="00D2681F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http://torgi.fg.gov.ua:80/122824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293 139,00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260 568,00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227 997,00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CC5E65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C5E65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Q82526b986</w:t>
            </w:r>
            <w:r w:rsidR="00F54A04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3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Default="00D12BE3" w:rsidP="00C16221">
            <w:r>
              <w:t xml:space="preserve">Квартира за адресою: Хмельницька обл., м. Старокостянтинів, </w:t>
            </w:r>
            <w:proofErr w:type="spellStart"/>
            <w:r>
              <w:t>вул.Миру</w:t>
            </w:r>
            <w:proofErr w:type="spellEnd"/>
            <w:r>
              <w:t xml:space="preserve">, буд.1/132, кв.2, загальною площею 49,4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12BE3" w:rsidRDefault="00E27F1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sz w:val="22"/>
                <w:szCs w:val="22"/>
              </w:rPr>
              <w:t>Інв№3081113</w:t>
            </w:r>
          </w:p>
          <w:p w:rsidR="0034497A" w:rsidRPr="00F1175A" w:rsidRDefault="0034497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34497A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34497A" w:rsidRDefault="0034497A" w:rsidP="00C16221"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Згідно інформації, яка наявна в Банку, є зареєстровані особи</w:t>
            </w:r>
          </w:p>
          <w:p w:rsidR="0034497A" w:rsidRPr="00CF4474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232 055,46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4237BF" w:rsidP="00C16221">
            <w:pPr>
              <w:suppressAutoHyphens/>
              <w:spacing w:line="100" w:lineRule="atLeast"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12" w:history="1">
              <w:r w:rsidR="00D12BE3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http://torgi.fg.gov.ua:80/122831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208 849,91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185 644,37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162 438,82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CC5E65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C5E65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Q82526b986</w:t>
            </w:r>
            <w:r w:rsidR="00F54A04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4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Default="00D12BE3" w:rsidP="00C16221">
            <w:r>
              <w:t xml:space="preserve">Квартира за адресою: Київська обл.,Бориспільський р.,с.Любарці,вул.Леніна,буд.61,кв.3, загальною площею 55,8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12BE3" w:rsidRDefault="00E27F1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sz w:val="22"/>
                <w:szCs w:val="22"/>
              </w:rPr>
              <w:t>Інв№3081114</w:t>
            </w:r>
          </w:p>
          <w:p w:rsidR="0034497A" w:rsidRPr="00F1175A" w:rsidRDefault="0034497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34497A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34497A" w:rsidRDefault="0034497A" w:rsidP="00C16221"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Згідно інформації, яка наявна в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Бан</w:t>
            </w:r>
            <w:r w:rsidR="00563A6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ку, є зареєстровані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особи</w:t>
            </w:r>
          </w:p>
          <w:p w:rsidR="0034497A" w:rsidRPr="00CF4474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35</w:t>
            </w:r>
            <w:r w:rsidR="002407DC" w:rsidRPr="002407DC">
              <w:rPr>
                <w:sz w:val="22"/>
                <w:szCs w:val="22"/>
              </w:rPr>
              <w:t>0 910,00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4237BF" w:rsidP="00933269">
            <w:pPr>
              <w:jc w:val="center"/>
              <w:rPr>
                <w:rStyle w:val="a3"/>
                <w:color w:val="2675D7"/>
                <w:shd w:val="clear" w:color="auto" w:fill="F5F9F9"/>
              </w:rPr>
            </w:pPr>
            <w:hyperlink r:id="rId13" w:history="1">
              <w:r w:rsidR="00D12BE3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http://torgi.fg.gov.ua:80/122833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315 819,00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280 728,00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245 637,00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CC5E65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C5E65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Q82526b986</w:t>
            </w:r>
            <w:r w:rsidR="00F54A04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5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Default="00D12BE3" w:rsidP="00C16221">
            <w:r>
              <w:t xml:space="preserve">Квартира 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proofErr w:type="spellStart"/>
            <w:r>
              <w:t>м.Харків</w:t>
            </w:r>
            <w:proofErr w:type="spellEnd"/>
            <w:r>
              <w:t>, вул. Бучми (</w:t>
            </w:r>
            <w:proofErr w:type="spellStart"/>
            <w:r>
              <w:t>Уборевіча</w:t>
            </w:r>
            <w:proofErr w:type="spellEnd"/>
            <w:r>
              <w:t xml:space="preserve">), буд.18-а,кв.39, загальною площею 45,3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12BE3" w:rsidRDefault="00E27F1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sz w:val="22"/>
                <w:szCs w:val="22"/>
              </w:rPr>
              <w:t>Інв№3081080</w:t>
            </w:r>
          </w:p>
          <w:p w:rsidR="0034497A" w:rsidRPr="00F1175A" w:rsidRDefault="0034497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34497A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34497A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1175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У Банку відсутня інформація про зареєстрованих осіб</w:t>
            </w:r>
          </w:p>
          <w:p w:rsidR="00D12D77" w:rsidRPr="00CF4474" w:rsidRDefault="00D12D77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468 720,00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4237BF" w:rsidP="00C16221">
            <w:pPr>
              <w:suppressAutoHyphens/>
              <w:spacing w:line="100" w:lineRule="atLeast"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14" w:history="1">
              <w:r w:rsidR="00D12BE3" w:rsidRPr="00D2681F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http://torgi.fg.gov.ua:80/122835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421 848,00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374 976,00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328 104,00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CC5E65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C5E65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Q82526b986</w:t>
            </w:r>
            <w:r w:rsidR="00F54A04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Default="00D12BE3" w:rsidP="00C16221">
            <w:r>
              <w:t xml:space="preserve">Квартира 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proofErr w:type="spellStart"/>
            <w:r>
              <w:t>м.Суми,вул</w:t>
            </w:r>
            <w:proofErr w:type="spellEnd"/>
            <w:r>
              <w:t>. Героїв Крут (</w:t>
            </w:r>
            <w:proofErr w:type="spellStart"/>
            <w:r>
              <w:t>Черепіна</w:t>
            </w:r>
            <w:proofErr w:type="spellEnd"/>
            <w:r>
              <w:t xml:space="preserve">),буд.68а, кв.43, загальною площею 89,67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12BE3" w:rsidRDefault="00E27F1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sz w:val="22"/>
                <w:szCs w:val="22"/>
              </w:rPr>
              <w:t>Інв№3081085</w:t>
            </w:r>
          </w:p>
          <w:p w:rsidR="0034497A" w:rsidRDefault="0034497A" w:rsidP="00C16221"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Згідно інформації, яка наявна в Банку, є зареєстровані неповнолітні особи</w:t>
            </w:r>
          </w:p>
          <w:p w:rsidR="0034497A" w:rsidRPr="00CF4474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466 830,00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4237BF" w:rsidP="00933269">
            <w:pPr>
              <w:jc w:val="center"/>
              <w:rPr>
                <w:rStyle w:val="a3"/>
                <w:color w:val="2675D7"/>
                <w:shd w:val="clear" w:color="auto" w:fill="F5F9F9"/>
              </w:rPr>
            </w:pPr>
            <w:hyperlink r:id="rId15" w:history="1">
              <w:r w:rsidR="00D12BE3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http://torgi.fg.gov.ua:80/122839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420 147,00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373 464,00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326 781,00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CC5E65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C5E65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Q82526b986</w:t>
            </w:r>
            <w:r w:rsidR="00F54A04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Default="00D12BE3" w:rsidP="00C16221">
            <w:r>
              <w:t xml:space="preserve">Квартира за </w:t>
            </w:r>
            <w:proofErr w:type="spellStart"/>
            <w:r>
              <w:t>адресою</w:t>
            </w:r>
            <w:proofErr w:type="spellEnd"/>
            <w:r>
              <w:t xml:space="preserve">: Київська </w:t>
            </w:r>
            <w:proofErr w:type="spellStart"/>
            <w:r>
              <w:t>обл</w:t>
            </w:r>
            <w:proofErr w:type="spellEnd"/>
            <w:r>
              <w:t>.,</w:t>
            </w:r>
            <w:proofErr w:type="spellStart"/>
            <w:r>
              <w:t>м.Біла</w:t>
            </w:r>
            <w:proofErr w:type="spellEnd"/>
            <w:r>
              <w:t xml:space="preserve"> Церква, пр. Курсовий другий, буд.10,кв.8, загальною площею 31,6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12BE3" w:rsidRDefault="00E27F1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sz w:val="22"/>
                <w:szCs w:val="22"/>
              </w:rPr>
              <w:t>Інв№3081092</w:t>
            </w:r>
          </w:p>
          <w:p w:rsidR="0034497A" w:rsidRPr="00F1175A" w:rsidRDefault="0034497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34497A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34497A" w:rsidRDefault="0034497A" w:rsidP="00C16221"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Згідно інформації, яка наявна в Банку, є зареєстровані особи</w:t>
            </w:r>
          </w:p>
          <w:p w:rsidR="0034497A" w:rsidRPr="00CF4474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249 480,00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4237BF" w:rsidP="00C16221">
            <w:pPr>
              <w:suppressAutoHyphens/>
              <w:spacing w:line="100" w:lineRule="atLeast"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16" w:history="1">
              <w:r w:rsidR="00D12BE3" w:rsidRPr="00D2681F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http://torgi.fg.gov.ua:80/122840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224 53</w:t>
            </w:r>
            <w:r w:rsidR="002407DC" w:rsidRPr="002407DC">
              <w:rPr>
                <w:b/>
                <w:sz w:val="22"/>
                <w:szCs w:val="22"/>
              </w:rPr>
              <w:t>2,00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199 584,00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lastRenderedPageBreak/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lastRenderedPageBreak/>
              <w:t>174 636,00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F54A04" w:rsidRDefault="00F54A04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Q82526b98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69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Default="00D12BE3" w:rsidP="00C16221">
            <w:r>
              <w:t xml:space="preserve">Квартира 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proofErr w:type="spellStart"/>
            <w:r>
              <w:t>м.Харків,пр-т.Ландау</w:t>
            </w:r>
            <w:proofErr w:type="spellEnd"/>
            <w:r>
              <w:t xml:space="preserve"> Льва (</w:t>
            </w:r>
            <w:proofErr w:type="spellStart"/>
            <w:r>
              <w:t>П'ятидесятиріччя</w:t>
            </w:r>
            <w:proofErr w:type="spellEnd"/>
            <w:r>
              <w:t xml:space="preserve"> СРСР), буд.20, кв.466, загальною площею 37,8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12BE3" w:rsidRDefault="00E27F1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sz w:val="22"/>
                <w:szCs w:val="22"/>
              </w:rPr>
              <w:t>Інв№3081093</w:t>
            </w:r>
          </w:p>
          <w:p w:rsidR="0034497A" w:rsidRPr="00F1175A" w:rsidRDefault="0034497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34497A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34497A" w:rsidRDefault="0034497A" w:rsidP="00C16221"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Згідно інформації, яка наявна в Банку, є зареєстровані особи</w:t>
            </w:r>
          </w:p>
          <w:p w:rsidR="0034497A" w:rsidRPr="00CF4474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345 870,00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4237BF" w:rsidP="00C16221">
            <w:pPr>
              <w:suppressAutoHyphens/>
              <w:spacing w:line="100" w:lineRule="atLeast"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17" w:history="1">
              <w:r w:rsidR="00D12BE3" w:rsidRPr="00D2681F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http://torgi.fg.gov.ua:80/122843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311 283,00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276 696,00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242 109,00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F54A04" w:rsidRDefault="00F54A04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Q82526b987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0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Default="00D12BE3" w:rsidP="00C16221">
            <w:r>
              <w:t xml:space="preserve">Квартира за адресою: Київська обл., Вишгородський р., </w:t>
            </w:r>
            <w:proofErr w:type="spellStart"/>
            <w:r>
              <w:t>с.Гаврилівка</w:t>
            </w:r>
            <w:proofErr w:type="spellEnd"/>
            <w:r>
              <w:t xml:space="preserve">, </w:t>
            </w:r>
            <w:proofErr w:type="spellStart"/>
            <w:r>
              <w:t>вул.Леніна</w:t>
            </w:r>
            <w:proofErr w:type="spellEnd"/>
            <w:r>
              <w:t xml:space="preserve"> , буд.52, кв.10, загальною площею 67,6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12BE3" w:rsidRDefault="00E27F1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sz w:val="22"/>
                <w:szCs w:val="22"/>
              </w:rPr>
              <w:t>Інв№3081097</w:t>
            </w:r>
          </w:p>
          <w:p w:rsidR="0034497A" w:rsidRPr="00F1175A" w:rsidRDefault="0034497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34497A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34497A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1175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У Банку відсутня інформація про зареєстрованих осіб</w:t>
            </w:r>
          </w:p>
          <w:p w:rsidR="00D12D77" w:rsidRPr="00CF4474" w:rsidRDefault="00D12D77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549 360,00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4237BF" w:rsidP="00C16221">
            <w:pPr>
              <w:suppressAutoHyphens/>
              <w:spacing w:line="100" w:lineRule="atLeast"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18" w:history="1">
              <w:r w:rsidR="00D12BE3" w:rsidRPr="00D2681F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http://torgi.fg.gov.ua:80/122845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494 424,00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439 488,00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384 552,00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CC5E65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C5E65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Q82526b987</w:t>
            </w:r>
            <w:r w:rsidR="00F54A04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Default="00D12BE3" w:rsidP="00C16221">
            <w:r>
              <w:t xml:space="preserve">Житловий будинок 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proofErr w:type="spellStart"/>
            <w:r>
              <w:t>м.Миколаїв</w:t>
            </w:r>
            <w:proofErr w:type="spellEnd"/>
            <w:r>
              <w:t xml:space="preserve">, вул.Побережна,буд.2, загальною площею 209,9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46FBD" w:rsidRDefault="00346FBD" w:rsidP="00C16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Інв№3081098</w:t>
            </w:r>
          </w:p>
          <w:p w:rsidR="00346FBD" w:rsidRDefault="00346FBD" w:rsidP="00C16221"/>
          <w:p w:rsidR="00D12BE3" w:rsidRDefault="00D12BE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F1175A" w:rsidRPr="00F1175A" w:rsidRDefault="00F1175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F1175A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F1175A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1175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У Банку відсутня інформація про зареєстрованих осіб</w:t>
            </w:r>
          </w:p>
          <w:p w:rsidR="00346FBD" w:rsidRDefault="00346FBD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346FBD" w:rsidRPr="00CF4474" w:rsidRDefault="00346FBD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власності на земельну ділянку не оформлене, технічна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документація у Банка відсутня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1 414 980,00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4237BF" w:rsidP="00933269">
            <w:pPr>
              <w:jc w:val="center"/>
              <w:rPr>
                <w:rStyle w:val="a3"/>
                <w:color w:val="2675D7"/>
                <w:shd w:val="clear" w:color="auto" w:fill="F5F9F9"/>
              </w:rPr>
            </w:pPr>
            <w:hyperlink r:id="rId19" w:history="1">
              <w:r w:rsidR="00D12BE3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http://torgi.fg.gov.ua:80/122846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1 273 482,00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1 131 984,00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990 486,00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CC5E65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C5E65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Q82526b987</w:t>
            </w:r>
            <w:r w:rsidR="00F54A04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2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Default="00D12BE3" w:rsidP="00C16221">
            <w:r>
              <w:t xml:space="preserve">Квартира за </w:t>
            </w:r>
            <w:proofErr w:type="spellStart"/>
            <w:r>
              <w:t>адресою</w:t>
            </w:r>
            <w:proofErr w:type="spellEnd"/>
            <w:r>
              <w:t xml:space="preserve">: м.Чернігів,вул.1-го Травня,буд.161, кв.128, загальною площею 66,8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27F13" w:rsidRDefault="00E27F13" w:rsidP="00C16221">
            <w:r>
              <w:rPr>
                <w:sz w:val="22"/>
                <w:szCs w:val="22"/>
              </w:rPr>
              <w:t>Інв№3081099</w:t>
            </w:r>
          </w:p>
          <w:p w:rsidR="00D12BE3" w:rsidRDefault="00D12BE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F1175A" w:rsidRPr="00F1175A" w:rsidRDefault="00F1175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F1175A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F1175A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Згідно інформації, яка наявна в Банку, є зареєстровані особи</w:t>
            </w:r>
          </w:p>
          <w:p w:rsidR="00F1175A" w:rsidRPr="00CF4474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426 510,00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4237BF" w:rsidP="00C16221">
            <w:pPr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  <w:hyperlink r:id="rId20" w:history="1">
              <w:r w:rsidR="00D12BE3" w:rsidRPr="00D2681F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http://torgi.fg.gov.ua:80/122847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383 859,00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341 208,00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298 557,00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CC5E65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C5E65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Q82526b987</w:t>
            </w:r>
            <w:r w:rsidR="00F54A04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3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Default="00D12BE3" w:rsidP="00C16221">
            <w:r>
              <w:t xml:space="preserve">Квартира за </w:t>
            </w:r>
            <w:proofErr w:type="spellStart"/>
            <w:r>
              <w:t>адресою</w:t>
            </w:r>
            <w:proofErr w:type="spellEnd"/>
            <w:r>
              <w:t xml:space="preserve">: Київська </w:t>
            </w:r>
            <w:proofErr w:type="spellStart"/>
            <w:r>
              <w:t>обл</w:t>
            </w:r>
            <w:proofErr w:type="spellEnd"/>
            <w:r>
              <w:t>.,</w:t>
            </w:r>
            <w:proofErr w:type="spellStart"/>
            <w:r>
              <w:t>м.Бориспіль</w:t>
            </w:r>
            <w:proofErr w:type="spellEnd"/>
            <w:r>
              <w:t xml:space="preserve">, вул. </w:t>
            </w:r>
            <w:proofErr w:type="spellStart"/>
            <w:r>
              <w:t>Петропалівська</w:t>
            </w:r>
            <w:proofErr w:type="spellEnd"/>
            <w:r>
              <w:t xml:space="preserve"> (провулок Кірова), буд.31,кв.33, загальною площею 70,3 </w:t>
            </w:r>
            <w:proofErr w:type="spellStart"/>
            <w:r>
              <w:t>кв.м</w:t>
            </w:r>
            <w:proofErr w:type="spellEnd"/>
          </w:p>
          <w:p w:rsidR="00E27F13" w:rsidRPr="00F1175A" w:rsidRDefault="00E27F1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sz w:val="22"/>
                <w:szCs w:val="22"/>
              </w:rPr>
              <w:t>Інв№3081100</w:t>
            </w:r>
          </w:p>
          <w:p w:rsidR="00D12BE3" w:rsidRDefault="00D12BE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D12D77" w:rsidRDefault="00F1175A" w:rsidP="00C16221">
            <w:pPr>
              <w:rPr>
                <w:sz w:val="22"/>
                <w:szCs w:val="22"/>
              </w:rPr>
            </w:pPr>
            <w:r w:rsidRPr="00F1175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Згідно інформації, яка наявна в Банку, є зареєстровані особи</w:t>
            </w:r>
            <w:r w:rsidR="00D12D77">
              <w:rPr>
                <w:sz w:val="22"/>
                <w:szCs w:val="22"/>
              </w:rPr>
              <w:t xml:space="preserve"> </w:t>
            </w:r>
          </w:p>
          <w:p w:rsidR="00F1175A" w:rsidRPr="00CF4474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609 840,00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4237BF" w:rsidP="00933269">
            <w:pPr>
              <w:jc w:val="center"/>
              <w:rPr>
                <w:rStyle w:val="a3"/>
                <w:color w:val="2675D7"/>
                <w:shd w:val="clear" w:color="auto" w:fill="F5F9F9"/>
              </w:rPr>
            </w:pPr>
            <w:hyperlink r:id="rId21" w:history="1">
              <w:r w:rsidR="00D12BE3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http://torgi.fg.gov.ua:80/122848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548 856,00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487 872,00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426 888,00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CC5E65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C5E65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Q82526b987</w:t>
            </w:r>
            <w:r w:rsidR="00F54A04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4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Default="00D12BE3" w:rsidP="00C16221">
            <w:r>
              <w:t xml:space="preserve">Квартира за </w:t>
            </w:r>
            <w:proofErr w:type="spellStart"/>
            <w:r>
              <w:t>адресою</w:t>
            </w:r>
            <w:proofErr w:type="spellEnd"/>
            <w:r>
              <w:t xml:space="preserve">: Тернопільська </w:t>
            </w:r>
            <w:proofErr w:type="spellStart"/>
            <w:r>
              <w:t>обл</w:t>
            </w:r>
            <w:proofErr w:type="spellEnd"/>
            <w:r>
              <w:t>.,</w:t>
            </w:r>
            <w:proofErr w:type="spellStart"/>
            <w:r>
              <w:t>м.Борщів</w:t>
            </w:r>
            <w:proofErr w:type="spellEnd"/>
            <w:r>
              <w:t xml:space="preserve">, </w:t>
            </w:r>
            <w:proofErr w:type="spellStart"/>
            <w:r>
              <w:t>вул.Леся</w:t>
            </w:r>
            <w:proofErr w:type="spellEnd"/>
            <w:r>
              <w:t xml:space="preserve"> Курбаса ,буд.15,кв. 8, загальною площею 49,89 </w:t>
            </w:r>
            <w:proofErr w:type="spellStart"/>
            <w:r>
              <w:t>кв.м</w:t>
            </w:r>
            <w:proofErr w:type="spellEnd"/>
          </w:p>
          <w:p w:rsidR="00D12BE3" w:rsidRDefault="00E27F1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sz w:val="22"/>
                <w:szCs w:val="22"/>
              </w:rPr>
              <w:t>Інв№3081102</w:t>
            </w:r>
          </w:p>
          <w:p w:rsidR="00F1175A" w:rsidRPr="00F1175A" w:rsidRDefault="00F1175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F1175A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F1175A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1175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У Банку відсутня інформація про зареєстрованих осіб</w:t>
            </w:r>
          </w:p>
          <w:p w:rsidR="00D12D77" w:rsidRPr="00CF4474" w:rsidRDefault="00D12D77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236 250,00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4237BF" w:rsidP="00933269">
            <w:pPr>
              <w:rPr>
                <w:rStyle w:val="a3"/>
                <w:color w:val="2675D7"/>
                <w:shd w:val="clear" w:color="auto" w:fill="F5F9F9"/>
              </w:rPr>
            </w:pPr>
            <w:hyperlink r:id="rId22" w:history="1">
              <w:r w:rsidR="00D12BE3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http://torgi.fg.gov.ua:80/122849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212 625,00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189 000,00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165 375,00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CC5E65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C5E65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Q82526b987</w:t>
            </w:r>
            <w:r w:rsidR="00F54A04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5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Default="00D12BE3" w:rsidP="00C16221">
            <w:r>
              <w:t xml:space="preserve">Квартира за адресою: Київська обл., Києво-Святошинський р-н </w:t>
            </w:r>
            <w:proofErr w:type="spellStart"/>
            <w:r>
              <w:t>м.Вишневе</w:t>
            </w:r>
            <w:proofErr w:type="spellEnd"/>
            <w:r>
              <w:t xml:space="preserve">, </w:t>
            </w:r>
            <w:proofErr w:type="spellStart"/>
            <w:r>
              <w:t>вул.Європейська</w:t>
            </w:r>
            <w:proofErr w:type="spellEnd"/>
            <w:r>
              <w:t xml:space="preserve"> (Жовтнева), буд.39,кв.65, загальною площею 34,5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12BE3" w:rsidRDefault="00E27F1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sz w:val="22"/>
                <w:szCs w:val="22"/>
              </w:rPr>
              <w:t>Інв№3081106</w:t>
            </w:r>
          </w:p>
          <w:p w:rsidR="00F1175A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1175A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У Банку відсутня інформація про зареєстрованих осіб</w:t>
            </w:r>
          </w:p>
          <w:p w:rsidR="00D12D77" w:rsidRPr="00CF4474" w:rsidRDefault="00D12D77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340 830,00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4237BF" w:rsidP="00C16221">
            <w:pPr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  <w:hyperlink r:id="rId23" w:history="1">
              <w:r w:rsidR="00D12BE3" w:rsidRPr="00D2681F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http://torgi.fg.gov.ua:80/122851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306 747,00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272 664,00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E3" w:rsidRPr="00CF4474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CF4474" w:rsidRDefault="00D12BE3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D12BE3" w:rsidRPr="002407DC" w:rsidRDefault="00D12BE3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238 581,00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3" w:rsidRPr="002407DC" w:rsidRDefault="00D12BE3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CC5E65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C5E65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Q82526b987</w:t>
            </w:r>
            <w:r w:rsidR="00F54A04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C16221">
            <w:r>
              <w:t xml:space="preserve">Квартира </w:t>
            </w:r>
            <w:proofErr w:type="spellStart"/>
            <w:r>
              <w:t>м.Київ</w:t>
            </w:r>
            <w:proofErr w:type="spellEnd"/>
            <w:r>
              <w:t xml:space="preserve">, бул.Кольцова,б.14д, кв.531 загальною площею 79 </w:t>
            </w:r>
            <w:proofErr w:type="spellStart"/>
            <w:r>
              <w:t>кв.м</w:t>
            </w:r>
            <w:proofErr w:type="spellEnd"/>
          </w:p>
          <w:p w:rsidR="00E27F13" w:rsidRDefault="00E27F1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sz w:val="22"/>
                <w:szCs w:val="22"/>
              </w:rPr>
              <w:t>Інв№3081047</w:t>
            </w:r>
          </w:p>
          <w:p w:rsidR="006A1722" w:rsidRDefault="006A1722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F1175A" w:rsidRDefault="00F1175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F1175A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Згідно інформації, яка наявна в Банку, зареєстровані особи відсутні</w:t>
            </w:r>
          </w:p>
          <w:p w:rsidR="00D12D77" w:rsidRPr="00CF4474" w:rsidRDefault="00D12D77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1 350 090,00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4237BF" w:rsidP="00C16221">
            <w:pPr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  <w:hyperlink r:id="rId24" w:history="1">
              <w:r w:rsidR="006A1722" w:rsidRPr="00D2681F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http://torgi.fg.gov.ua:80/122861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1 215 081,00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1 080 072,00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945 063,00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F54A04" w:rsidRDefault="00F54A04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Q82526b987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C16221">
            <w:r>
              <w:t xml:space="preserve">Квартира </w:t>
            </w:r>
            <w:proofErr w:type="spellStart"/>
            <w:r>
              <w:t>м.Київ</w:t>
            </w:r>
            <w:proofErr w:type="spellEnd"/>
            <w:r>
              <w:t xml:space="preserve">, вул.Мостицька,б.14, кв.104 загальною площею 51 </w:t>
            </w:r>
            <w:proofErr w:type="spellStart"/>
            <w:r>
              <w:t>кв.м</w:t>
            </w:r>
            <w:proofErr w:type="spellEnd"/>
          </w:p>
          <w:p w:rsidR="00E27F13" w:rsidRDefault="00E27F13" w:rsidP="00C16221">
            <w:r>
              <w:rPr>
                <w:sz w:val="22"/>
                <w:szCs w:val="22"/>
              </w:rPr>
              <w:t>Інв№3081049</w:t>
            </w:r>
          </w:p>
          <w:p w:rsidR="006A1722" w:rsidRDefault="006A1722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F1175A" w:rsidRDefault="00F1175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F1175A" w:rsidRDefault="00F1175A" w:rsidP="00C16221"/>
          <w:p w:rsidR="00F1175A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Згідно інформації, яка наявна в Банку, є зареєстровані  неповнолітні особи</w:t>
            </w:r>
          </w:p>
          <w:p w:rsidR="00F1175A" w:rsidRPr="00CF4474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823 095,00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4237BF" w:rsidP="00C16221">
            <w:pPr>
              <w:suppressAutoHyphens/>
              <w:spacing w:line="100" w:lineRule="atLeast"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25" w:history="1">
              <w:r w:rsidR="006A1722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http://torgi.fg.gov.ua:80/122716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740 785,</w:t>
            </w:r>
            <w:r w:rsidR="002407DC" w:rsidRPr="002407D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658 476,00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576 166,50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CC5E65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C5E65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Q82526b987</w:t>
            </w:r>
            <w:r w:rsidR="00F54A04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C16221">
            <w:r>
              <w:t xml:space="preserve">Квартира </w:t>
            </w:r>
            <w:proofErr w:type="spellStart"/>
            <w:r>
              <w:t>м.Київ</w:t>
            </w:r>
            <w:proofErr w:type="spellEnd"/>
            <w:r>
              <w:t xml:space="preserve">, </w:t>
            </w:r>
            <w:proofErr w:type="spellStart"/>
            <w:r>
              <w:t>пр.Відрадний</w:t>
            </w:r>
            <w:proofErr w:type="spellEnd"/>
            <w:r>
              <w:t xml:space="preserve">, буд.36,кв.124 загальною площею 44,8 </w:t>
            </w:r>
            <w:proofErr w:type="spellStart"/>
            <w:r>
              <w:t>кв.м</w:t>
            </w:r>
            <w:proofErr w:type="spellEnd"/>
          </w:p>
          <w:p w:rsidR="00E27F13" w:rsidRDefault="00E27F13" w:rsidP="00C16221">
            <w:r>
              <w:rPr>
                <w:sz w:val="22"/>
                <w:szCs w:val="22"/>
              </w:rPr>
              <w:t>Інв№3081051</w:t>
            </w:r>
          </w:p>
          <w:p w:rsidR="006A1722" w:rsidRDefault="006A1722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F1175A" w:rsidRDefault="00F1175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F1175A" w:rsidRDefault="00F1175A" w:rsidP="00C16221"/>
          <w:p w:rsidR="00F1175A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Згідно інформації, яка наявна в Банку, є зареєстровані особи</w:t>
            </w:r>
          </w:p>
          <w:p w:rsidR="00F1175A" w:rsidRPr="00CF4474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563 409,00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4237BF" w:rsidP="00C16221">
            <w:pPr>
              <w:suppressAutoHyphens/>
              <w:spacing w:line="100" w:lineRule="atLeast"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26" w:history="1">
              <w:r w:rsidR="006A1722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http://torgi.fg.gov.ua:80/122717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507 068,10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450 727,20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394 386,30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CC5E65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C5E65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</w:t>
            </w:r>
            <w:r w:rsidR="00F54A04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79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C16221">
            <w:r>
              <w:t xml:space="preserve">Квартира </w:t>
            </w:r>
            <w:proofErr w:type="spellStart"/>
            <w:r>
              <w:t>м.Київ</w:t>
            </w:r>
            <w:proofErr w:type="spellEnd"/>
            <w:r>
              <w:t xml:space="preserve">, вул.Урлівська,б.23В,кв.159, загальною площею 39,3 </w:t>
            </w:r>
            <w:proofErr w:type="spellStart"/>
            <w:r>
              <w:t>кв.м</w:t>
            </w:r>
            <w:proofErr w:type="spellEnd"/>
          </w:p>
          <w:p w:rsidR="006A1722" w:rsidRDefault="00E27F1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sz w:val="22"/>
                <w:szCs w:val="22"/>
              </w:rPr>
              <w:t>Інв№3081052</w:t>
            </w:r>
          </w:p>
          <w:p w:rsidR="00F1175A" w:rsidRDefault="00F1175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F1175A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F1175A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Згідно інформації, яка наявна в Банку, зареєстровані особи відсутні</w:t>
            </w:r>
          </w:p>
          <w:p w:rsidR="00D12D77" w:rsidRPr="00CF4474" w:rsidRDefault="00D12D77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738 423,00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4237BF" w:rsidP="00C16221">
            <w:pPr>
              <w:suppressAutoHyphens/>
              <w:spacing w:line="100" w:lineRule="atLeast"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27" w:history="1">
              <w:r w:rsidR="006A1722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http://torgi.fg.gov.ua:80/122720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664 580,70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590 738,40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516 896,10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CC5E65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C5E65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Q82526b988</w:t>
            </w:r>
            <w:r w:rsidR="00F54A04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0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C16221">
            <w:r>
              <w:t>Квартира м.Вінниця,вул.Дачна,буд.3,кв.55,  загальною площею 49,4</w:t>
            </w:r>
          </w:p>
          <w:p w:rsidR="00E27F13" w:rsidRDefault="00E27F13" w:rsidP="00C16221">
            <w:r>
              <w:rPr>
                <w:sz w:val="22"/>
                <w:szCs w:val="22"/>
              </w:rPr>
              <w:t>Інв№3081054</w:t>
            </w:r>
          </w:p>
          <w:p w:rsidR="00F1175A" w:rsidRDefault="00F1175A" w:rsidP="00C16221"/>
          <w:p w:rsidR="00F1175A" w:rsidRDefault="00F1175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F1175A" w:rsidRDefault="00F1175A" w:rsidP="00C16221"/>
          <w:p w:rsidR="00F1175A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Згідно інформації, яка наявна в Банку, є зареєстровані особи</w:t>
            </w:r>
          </w:p>
          <w:p w:rsidR="006A1722" w:rsidRPr="00CF4474" w:rsidRDefault="006A1722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464 31</w:t>
            </w:r>
            <w:r w:rsidR="002407DC" w:rsidRPr="002407DC">
              <w:rPr>
                <w:sz w:val="22"/>
                <w:szCs w:val="22"/>
              </w:rPr>
              <w:t>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4237BF" w:rsidP="00C16221">
            <w:pPr>
              <w:suppressAutoHyphens/>
              <w:spacing w:line="100" w:lineRule="atLeast"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28" w:history="1">
              <w:r w:rsidR="006A1722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http://torgi.fg.gov.ua:80/122721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417 879,00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371 448,00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325 017,00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F54A04" w:rsidRDefault="00F54A04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Q82526b988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C16221">
            <w:r>
              <w:t xml:space="preserve">Квартира м. Одеса, вул. Корольова академіка,б.112, корп. 1 кв.100 загальною площею 65,5 </w:t>
            </w:r>
            <w:proofErr w:type="spellStart"/>
            <w:r>
              <w:t>кв.м</w:t>
            </w:r>
            <w:proofErr w:type="spellEnd"/>
          </w:p>
          <w:p w:rsidR="006A1722" w:rsidRDefault="00E27F13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sz w:val="22"/>
                <w:szCs w:val="22"/>
              </w:rPr>
              <w:t>Інв№3081071</w:t>
            </w:r>
          </w:p>
          <w:p w:rsidR="00F1175A" w:rsidRDefault="00F1175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F1175A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F1175A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Згідно інформації, яка наявна в Банку, є зареєстровані особи</w:t>
            </w:r>
          </w:p>
          <w:p w:rsidR="00D12D77" w:rsidRPr="00CF4474" w:rsidRDefault="00D12D77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794 430,00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4237BF" w:rsidP="00C16221">
            <w:pPr>
              <w:suppressAutoHyphens/>
              <w:spacing w:line="100" w:lineRule="atLeast"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29" w:history="1">
              <w:r w:rsidR="006A1722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http://torgi.fg.gov.ua:80/122723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714 987,00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635 544,00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556 101,00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F54A04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54A0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Q82526b9882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C16221">
            <w:pPr>
              <w:rPr>
                <w:b/>
                <w:bCs/>
              </w:rPr>
            </w:pPr>
            <w:r>
              <w:rPr>
                <w:b/>
                <w:bCs/>
              </w:rPr>
              <w:t>Житловий будинок загальною площею. 46 кв. м.</w:t>
            </w:r>
            <w:r w:rsidR="00F1175A" w:rsidRPr="00F1175A">
              <w:rPr>
                <w:b/>
                <w:bCs/>
                <w:lang w:val="ru-RU"/>
              </w:rPr>
              <w:t>____</w:t>
            </w:r>
            <w:r>
              <w:rPr>
                <w:b/>
                <w:bCs/>
              </w:rPr>
              <w:t xml:space="preserve"> та земельна ділянка площею 0,1 га, кадастровий номер 8000000000:79:719:0003 за адресою м. Київ, </w:t>
            </w:r>
            <w:proofErr w:type="spellStart"/>
            <w:r>
              <w:rPr>
                <w:b/>
                <w:bCs/>
              </w:rPr>
              <w:t>вул.Чабанівська</w:t>
            </w:r>
            <w:proofErr w:type="spellEnd"/>
            <w:r>
              <w:rPr>
                <w:b/>
                <w:bCs/>
              </w:rPr>
              <w:t>, буд.17</w:t>
            </w:r>
          </w:p>
          <w:p w:rsidR="006A1722" w:rsidRDefault="006A1722" w:rsidP="00C16221">
            <w:r>
              <w:t>для будівництва та обслуговування житлового будинку, господарських будівель та споруд</w:t>
            </w:r>
          </w:p>
          <w:p w:rsidR="00D12D77" w:rsidRPr="00F62536" w:rsidRDefault="00D12D77" w:rsidP="00C1622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Інв№</w:t>
            </w:r>
            <w:r w:rsidR="00846BF3">
              <w:rPr>
                <w:sz w:val="22"/>
                <w:szCs w:val="22"/>
              </w:rPr>
              <w:t>3081062</w:t>
            </w:r>
          </w:p>
          <w:p w:rsidR="00F1175A" w:rsidRPr="00F62536" w:rsidRDefault="00F1175A" w:rsidP="00C16221">
            <w:pPr>
              <w:rPr>
                <w:lang w:val="ru-RU"/>
              </w:rPr>
            </w:pPr>
          </w:p>
          <w:p w:rsidR="00F1175A" w:rsidRDefault="00F1175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F1175A" w:rsidRDefault="00F1175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1175A" w:rsidRPr="00867DE8" w:rsidRDefault="00F1175A" w:rsidP="00C16221">
            <w:pPr>
              <w:rPr>
                <w:bCs/>
                <w:sz w:val="20"/>
                <w:szCs w:val="20"/>
              </w:rPr>
            </w:pPr>
            <w:r w:rsidRPr="00F1175A">
              <w:rPr>
                <w:b/>
                <w:bCs/>
                <w:lang w:val="ru-RU"/>
              </w:rPr>
              <w:t xml:space="preserve"> </w:t>
            </w:r>
            <w:r w:rsidRPr="00867DE8">
              <w:rPr>
                <w:bCs/>
                <w:sz w:val="20"/>
                <w:szCs w:val="20"/>
              </w:rPr>
              <w:t>У Банку відсутня інформація про зареєстрованих осіб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407DC">
              <w:rPr>
                <w:bCs/>
                <w:sz w:val="22"/>
                <w:szCs w:val="22"/>
              </w:rPr>
              <w:t>1 057 770,63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4237BF" w:rsidP="00C16221">
            <w:pPr>
              <w:suppressAutoHyphens/>
              <w:spacing w:line="100" w:lineRule="atLeast"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30" w:history="1">
              <w:r w:rsidR="006A1722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http://torgi.fg.gov.ua:80/122724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951 993,57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846 216,50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740 439,44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F54A04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54A0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Q82526b9883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C16221">
            <w:r>
              <w:t xml:space="preserve">Земельна ділянка для будівництва і </w:t>
            </w:r>
            <w:proofErr w:type="spellStart"/>
            <w:r>
              <w:t>облуговування</w:t>
            </w:r>
            <w:proofErr w:type="spellEnd"/>
            <w:r>
              <w:t xml:space="preserve"> житлового </w:t>
            </w:r>
            <w:proofErr w:type="spellStart"/>
            <w:r>
              <w:t>будинку,господарських</w:t>
            </w:r>
            <w:proofErr w:type="spellEnd"/>
            <w:r>
              <w:t xml:space="preserve"> будівель і споруд (присадибна ділянка) загальна площа 0,1478 га. Кадастровий номер 5123781500:02:002:0427  за адресою: Одеська обл., </w:t>
            </w:r>
            <w:proofErr w:type="spellStart"/>
            <w:r>
              <w:t>Овідіопольський</w:t>
            </w:r>
            <w:proofErr w:type="spellEnd"/>
            <w:r>
              <w:t xml:space="preserve"> р-н, </w:t>
            </w:r>
            <w:proofErr w:type="spellStart"/>
            <w:r>
              <w:t>с.Кароліна-Бугаз</w:t>
            </w:r>
            <w:proofErr w:type="spellEnd"/>
            <w:r>
              <w:t xml:space="preserve">, </w:t>
            </w:r>
            <w:proofErr w:type="spellStart"/>
            <w:r>
              <w:t>вул.Весняна</w:t>
            </w:r>
            <w:proofErr w:type="spellEnd"/>
            <w:r>
              <w:t>, земельна ділянка75</w:t>
            </w:r>
          </w:p>
          <w:p w:rsidR="00D12D77" w:rsidRPr="00F1175A" w:rsidRDefault="00D12D77" w:rsidP="00C1622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Інв№</w:t>
            </w:r>
            <w:r w:rsidR="00846BF3">
              <w:rPr>
                <w:sz w:val="22"/>
                <w:szCs w:val="22"/>
              </w:rPr>
              <w:t>309060</w:t>
            </w:r>
          </w:p>
          <w:p w:rsidR="00F1175A" w:rsidRPr="00F1175A" w:rsidRDefault="00F1175A" w:rsidP="00C16221">
            <w:pPr>
              <w:rPr>
                <w:lang w:val="ru-RU"/>
              </w:rPr>
            </w:pPr>
          </w:p>
          <w:p w:rsidR="00F1175A" w:rsidRDefault="00F1175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нерухомість отримано Банком в рахунок погашення кредитної заборгованості по договорам, майнові права за яким були надані в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заставу третім особам.</w:t>
            </w:r>
          </w:p>
          <w:p w:rsidR="00F1175A" w:rsidRPr="00F1175A" w:rsidRDefault="00F1175A" w:rsidP="00C16221"/>
          <w:p w:rsidR="006A1722" w:rsidRPr="00CF4474" w:rsidRDefault="006A1722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475 208,37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4237BF" w:rsidP="00C16221">
            <w:pPr>
              <w:suppressAutoHyphens/>
              <w:spacing w:line="100" w:lineRule="atLeast"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31" w:history="1">
              <w:r w:rsidR="006A1722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http://torgi.fg.gov.ua:80/122726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427 687,53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380 166,70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332 6</w:t>
            </w:r>
            <w:r w:rsidR="002407DC" w:rsidRPr="002407DC">
              <w:rPr>
                <w:sz w:val="22"/>
                <w:szCs w:val="22"/>
              </w:rPr>
              <w:t>45,86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F54A04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54A0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Q82526b9884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C16221">
            <w:r>
              <w:t xml:space="preserve">Земельна ділянка для будівництва і обслуговування житлового будинку, господарських будівель і споруд (присадибна ділянка) загальна площа 0,15 га, кадастровий номер 3220881300:04:002:0818, за </w:t>
            </w:r>
            <w:proofErr w:type="spellStart"/>
            <w:r>
              <w:t>адресою</w:t>
            </w:r>
            <w:proofErr w:type="spellEnd"/>
            <w:r>
              <w:t xml:space="preserve">: Київська </w:t>
            </w:r>
            <w:proofErr w:type="spellStart"/>
            <w:r>
              <w:t>обл</w:t>
            </w:r>
            <w:proofErr w:type="spellEnd"/>
            <w:r>
              <w:t>.,Бориспільський р.,</w:t>
            </w:r>
            <w:proofErr w:type="spellStart"/>
            <w:r>
              <w:t>с.Вишеньки</w:t>
            </w:r>
            <w:proofErr w:type="spellEnd"/>
          </w:p>
          <w:p w:rsidR="00D12D77" w:rsidRDefault="00D12D77" w:rsidP="00C16221">
            <w:r>
              <w:rPr>
                <w:sz w:val="22"/>
                <w:szCs w:val="22"/>
              </w:rPr>
              <w:t>Інв№</w:t>
            </w:r>
            <w:r w:rsidR="00846BF3">
              <w:rPr>
                <w:sz w:val="22"/>
                <w:szCs w:val="22"/>
              </w:rPr>
              <w:t>309066</w:t>
            </w:r>
          </w:p>
          <w:p w:rsidR="006A1722" w:rsidRPr="00F62536" w:rsidRDefault="006A1722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F1175A" w:rsidRDefault="00F1175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F1175A" w:rsidRPr="00F1175A" w:rsidRDefault="00F1175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282 334,50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4237BF" w:rsidP="00C16221">
            <w:pPr>
              <w:suppressAutoHyphens/>
              <w:spacing w:line="100" w:lineRule="atLeast"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32" w:history="1">
              <w:r w:rsidR="006A1722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http://torgi.fg.gov.ua:80/122727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2407D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254 101,05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225 867,60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6A1722" w:rsidRPr="002407DC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197 634,15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AC0034" w:rsidRPr="00D2681F" w:rsidTr="00B844C1">
        <w:trPr>
          <w:trHeight w:val="1122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034" w:rsidRPr="00AC0034" w:rsidRDefault="00AC0034" w:rsidP="00AC0034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AC003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AC0034" w:rsidRPr="00AC0034" w:rsidRDefault="00AC0034" w:rsidP="00AC003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C003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034" w:rsidRPr="00AC0034" w:rsidRDefault="00AC0034" w:rsidP="00AC0034">
            <w:pPr>
              <w:jc w:val="center"/>
              <w:rPr>
                <w:b/>
              </w:rPr>
            </w:pPr>
            <w:r w:rsidRPr="00AC003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</w:t>
            </w:r>
            <w:r w:rsidRPr="00AC0034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AC003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34" w:rsidRPr="002407DC" w:rsidRDefault="00AC0034" w:rsidP="00AC003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(з ПДВ)</w:t>
            </w:r>
          </w:p>
          <w:p w:rsidR="00AC0034" w:rsidRPr="002407DC" w:rsidRDefault="00AC0034" w:rsidP="00AC0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034" w:rsidRPr="002407DC" w:rsidRDefault="00AC0034" w:rsidP="00AC0034">
            <w:pPr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  <w:r w:rsidRPr="002407D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F54A04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54A0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Q82526b9885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C16221">
            <w:r>
              <w:t>Нежитлове приміщення: м. Кривий Ріг, вул. Кремлівська, буд.23, приміщення 2, загальною площею 95,9 кв. м.</w:t>
            </w:r>
          </w:p>
          <w:p w:rsidR="00D12D77" w:rsidRDefault="00D12D77" w:rsidP="00C16221">
            <w:r>
              <w:rPr>
                <w:sz w:val="22"/>
                <w:szCs w:val="22"/>
              </w:rPr>
              <w:t>Інв№</w:t>
            </w:r>
            <w:r w:rsidR="00384F6C">
              <w:rPr>
                <w:sz w:val="22"/>
                <w:szCs w:val="22"/>
              </w:rPr>
              <w:t>308007</w:t>
            </w:r>
          </w:p>
          <w:p w:rsidR="006A1722" w:rsidRPr="00CF4474" w:rsidRDefault="006A1722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268 833,60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4237BF" w:rsidP="00933269">
            <w:pPr>
              <w:jc w:val="center"/>
              <w:rPr>
                <w:rStyle w:val="a3"/>
                <w:color w:val="2675D7"/>
                <w:sz w:val="20"/>
                <w:szCs w:val="20"/>
                <w:shd w:val="clear" w:color="auto" w:fill="F5F9F9"/>
              </w:rPr>
            </w:pPr>
            <w:hyperlink r:id="rId33" w:history="1">
              <w:r w:rsidR="006A1722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http://torgi.fg.gov.ua:80/117384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D70A72" w:rsidRDefault="006A1722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70A7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D70A72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D70A7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241 950,24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215 066,88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188 183,52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F54A04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54A0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Q82526b9886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C16221">
            <w:r>
              <w:t xml:space="preserve">Вбудоване приміщення поз. 1,2,2’,2’’,3,4,5,6,7,8,9 та підвал під поз. 4: Закарпатська обл., </w:t>
            </w:r>
            <w:proofErr w:type="spellStart"/>
            <w:r>
              <w:t>Перечинський</w:t>
            </w:r>
            <w:proofErr w:type="spellEnd"/>
            <w:r>
              <w:t xml:space="preserve"> р-н, м. </w:t>
            </w:r>
            <w:proofErr w:type="spellStart"/>
            <w:r>
              <w:t>Перечин</w:t>
            </w:r>
            <w:proofErr w:type="spellEnd"/>
            <w:r>
              <w:t xml:space="preserve">, вул. Жовтнева, б.11, загальною площею 176,5 </w:t>
            </w:r>
            <w:proofErr w:type="spellStart"/>
            <w:r>
              <w:t>кв.м</w:t>
            </w:r>
            <w:proofErr w:type="spellEnd"/>
          </w:p>
          <w:p w:rsidR="00D12D77" w:rsidRDefault="00D12D77" w:rsidP="00C16221">
            <w:r>
              <w:rPr>
                <w:sz w:val="22"/>
                <w:szCs w:val="22"/>
              </w:rPr>
              <w:t>Інв№</w:t>
            </w:r>
            <w:r w:rsidR="00384F6C">
              <w:rPr>
                <w:sz w:val="22"/>
                <w:szCs w:val="22"/>
              </w:rPr>
              <w:t>401041</w:t>
            </w:r>
          </w:p>
          <w:p w:rsidR="006A1722" w:rsidRPr="00CF4474" w:rsidRDefault="006A1722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446 115,60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4237BF" w:rsidP="00933269">
            <w:pPr>
              <w:jc w:val="center"/>
              <w:rPr>
                <w:rStyle w:val="a3"/>
                <w:color w:val="2675D7"/>
                <w:sz w:val="20"/>
                <w:szCs w:val="20"/>
                <w:shd w:val="clear" w:color="auto" w:fill="F5F9F9"/>
              </w:rPr>
            </w:pPr>
            <w:hyperlink r:id="rId34" w:history="1">
              <w:r w:rsidR="006A1722" w:rsidRPr="002407D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http://torgi.fg.gov.ua:80/117396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D05E70" w:rsidRDefault="006A1722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05E7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D05E70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D05E7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401 504,04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356 892,48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312 280,92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F54A04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54A0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Q82526b9887</w:t>
            </w:r>
          </w:p>
        </w:tc>
        <w:tc>
          <w:tcPr>
            <w:tcW w:w="17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C16221">
            <w:r>
              <w:t xml:space="preserve">Нежитлове приміщення Київська </w:t>
            </w:r>
            <w:proofErr w:type="spellStart"/>
            <w:r>
              <w:t>обл.м.Вишгород</w:t>
            </w:r>
            <w:proofErr w:type="spellEnd"/>
            <w:r>
              <w:t xml:space="preserve">, пр. Шевченка Т.,б.7А, прим.122, загальною площею 110,10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12D77" w:rsidRDefault="00D12D77" w:rsidP="00C16221">
            <w:r>
              <w:rPr>
                <w:sz w:val="22"/>
                <w:szCs w:val="22"/>
              </w:rPr>
              <w:t>Інв№</w:t>
            </w:r>
            <w:r w:rsidR="000C199F">
              <w:rPr>
                <w:sz w:val="22"/>
                <w:szCs w:val="22"/>
              </w:rPr>
              <w:t>308055</w:t>
            </w:r>
          </w:p>
          <w:p w:rsidR="006A1722" w:rsidRDefault="006A1722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34497A" w:rsidRPr="00F1175A" w:rsidRDefault="0034497A" w:rsidP="00C162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34497A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34497A" w:rsidRPr="00CF4474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585 194,40</w:t>
            </w:r>
          </w:p>
        </w:tc>
        <w:tc>
          <w:tcPr>
            <w:tcW w:w="78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4237BF" w:rsidP="00C16221">
            <w:pPr>
              <w:suppressAutoHyphens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35" w:history="1">
              <w:r w:rsidR="006A1722" w:rsidRPr="00D2681F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http://torgi.fg.gov.ua:80/122906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D05E70" w:rsidRDefault="006A1722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05E7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D05E70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D05E7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526 674,96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468 155,52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409 636,08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F54A04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54A0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Q82526b9888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C16221">
            <w:r>
              <w:t xml:space="preserve">Нежитлове приміщення Чернівецька обл., м. </w:t>
            </w:r>
            <w:proofErr w:type="spellStart"/>
            <w:r>
              <w:t>Сторожинець</w:t>
            </w:r>
            <w:proofErr w:type="spellEnd"/>
            <w:r>
              <w:t xml:space="preserve">, вул. Косівська, буд. 2а літ. "А-ІІ", загальною площею 354,3 </w:t>
            </w:r>
            <w:proofErr w:type="spellStart"/>
            <w:r>
              <w:t>кв.м</w:t>
            </w:r>
            <w:proofErr w:type="spellEnd"/>
            <w:r>
              <w:t xml:space="preserve">., ганок літ. "а", ганок літ. "а2", гараж літ. "Б", </w:t>
            </w:r>
            <w:proofErr w:type="spellStart"/>
            <w:r>
              <w:t>заг</w:t>
            </w:r>
            <w:proofErr w:type="spellEnd"/>
            <w:r>
              <w:t xml:space="preserve">. Пл. 82,70 </w:t>
            </w:r>
            <w:proofErr w:type="spellStart"/>
            <w:r>
              <w:t>кв.м</w:t>
            </w:r>
            <w:proofErr w:type="spellEnd"/>
            <w:r>
              <w:t>., огорожа №1, замощення І, огорожа №2.3</w:t>
            </w:r>
          </w:p>
          <w:p w:rsidR="00D12D77" w:rsidRDefault="00D12D77" w:rsidP="00C16221">
            <w:r>
              <w:rPr>
                <w:sz w:val="22"/>
                <w:szCs w:val="22"/>
              </w:rPr>
              <w:t>Інв№</w:t>
            </w:r>
            <w:r w:rsidR="000C199F">
              <w:rPr>
                <w:sz w:val="22"/>
                <w:szCs w:val="22"/>
              </w:rPr>
              <w:t>3081066</w:t>
            </w:r>
          </w:p>
          <w:p w:rsidR="0034497A" w:rsidRDefault="0034497A" w:rsidP="00C16221"/>
          <w:p w:rsidR="0034497A" w:rsidRPr="00F1175A" w:rsidRDefault="0034497A" w:rsidP="00C1622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нерухомість отримано Банком в рахунок погашення кредитної заборгованості по договорам, майнові права за яким були надані в заставу третім особам.</w:t>
            </w:r>
          </w:p>
          <w:p w:rsidR="0034497A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6A1722" w:rsidRPr="00CF4474" w:rsidRDefault="006A1722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694 890,00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4237BF" w:rsidP="00C16221">
            <w:pPr>
              <w:suppressAutoHyphens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36" w:history="1">
              <w:r w:rsidR="006A1722" w:rsidRPr="00D2681F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http://torgi.fg.gov.ua:80/122907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D05E70" w:rsidRDefault="006A1722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05E7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D05E70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D05E7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625 401,00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555 912,00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486 423,00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C16221">
            <w:pPr>
              <w:spacing w:line="256" w:lineRule="auto"/>
              <w:jc w:val="center"/>
              <w:rPr>
                <w:rStyle w:val="a3"/>
                <w:rFonts w:ascii="Helvetica" w:hAnsi="Helvetica" w:cs="Helvetica"/>
                <w:color w:val="2675D7"/>
                <w:sz w:val="20"/>
                <w:szCs w:val="20"/>
                <w:shd w:val="clear" w:color="auto" w:fill="F5F9F9"/>
              </w:rPr>
            </w:pPr>
          </w:p>
        </w:tc>
      </w:tr>
      <w:tr w:rsidR="005A1A5F" w:rsidRPr="00D2681F" w:rsidTr="00B844C1">
        <w:trPr>
          <w:trHeight w:val="1487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F54A04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54A0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Q82526b9889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Default="006A1722" w:rsidP="00C16221">
            <w:pPr>
              <w:jc w:val="center"/>
            </w:pPr>
            <w:r>
              <w:t xml:space="preserve">Нежиле приміщення </w:t>
            </w:r>
            <w:proofErr w:type="spellStart"/>
            <w:r>
              <w:t>м.Житомир</w:t>
            </w:r>
            <w:proofErr w:type="spellEnd"/>
            <w:r>
              <w:t xml:space="preserve">, </w:t>
            </w:r>
            <w:proofErr w:type="spellStart"/>
            <w:r>
              <w:t>вул.Кооперативна</w:t>
            </w:r>
            <w:proofErr w:type="spellEnd"/>
            <w:r>
              <w:t xml:space="preserve">, 20, загальною площею 721,4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12D77" w:rsidRDefault="00D12D77" w:rsidP="00C16221">
            <w:pPr>
              <w:jc w:val="center"/>
            </w:pPr>
            <w:r>
              <w:rPr>
                <w:sz w:val="22"/>
                <w:szCs w:val="22"/>
              </w:rPr>
              <w:t>Інв№</w:t>
            </w:r>
            <w:r w:rsidR="000C199F">
              <w:rPr>
                <w:sz w:val="22"/>
                <w:szCs w:val="22"/>
              </w:rPr>
              <w:t>3081077</w:t>
            </w:r>
          </w:p>
          <w:p w:rsidR="006A1722" w:rsidRDefault="006A1722" w:rsidP="00C16221">
            <w:pPr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34497A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34497A" w:rsidRPr="00CF4474" w:rsidRDefault="0034497A" w:rsidP="00C16221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12.07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811 478,33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4237BF" w:rsidP="00C16221">
            <w:pPr>
              <w:suppressAutoHyphens/>
              <w:jc w:val="center"/>
              <w:rPr>
                <w:rStyle w:val="a3"/>
                <w:rFonts w:ascii="Helvetica" w:hAnsi="Helvetica" w:cs="Helvetica"/>
                <w:color w:val="2675D7"/>
                <w:shd w:val="clear" w:color="auto" w:fill="F5F9F9"/>
              </w:rPr>
            </w:pPr>
            <w:hyperlink r:id="rId37" w:history="1">
              <w:r w:rsidR="006A1722" w:rsidRPr="00D2681F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http://torgi.fg.gov.ua:80/122908</w:t>
              </w:r>
            </w:hyperlink>
          </w:p>
        </w:tc>
      </w:tr>
      <w:tr w:rsidR="005A1A5F" w:rsidRPr="00D2681F" w:rsidTr="00B844C1">
        <w:trPr>
          <w:trHeight w:val="98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D05E70" w:rsidRDefault="006A1722" w:rsidP="00C1622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05E7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D05E70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28.07</w:t>
            </w:r>
            <w:r w:rsidRPr="00D05E7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6A1722" w:rsidP="002407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07DC">
              <w:rPr>
                <w:b/>
                <w:sz w:val="22"/>
                <w:szCs w:val="22"/>
              </w:rPr>
              <w:t>730 330</w:t>
            </w:r>
            <w:r w:rsidR="002407DC" w:rsidRPr="002407DC">
              <w:rPr>
                <w:b/>
                <w:sz w:val="22"/>
                <w:szCs w:val="22"/>
              </w:rPr>
              <w:t>,50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A1A5F" w:rsidRPr="00D2681F" w:rsidTr="00B844C1">
        <w:trPr>
          <w:trHeight w:val="1029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15.08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649 182,66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A1A5F" w:rsidRPr="00D2681F" w:rsidTr="00B844C1">
        <w:trPr>
          <w:trHeight w:val="976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CF4474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</w:t>
            </w:r>
          </w:p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торгах (аукціоні) 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01.09</w:t>
            </w:r>
            <w:r w:rsidRPr="00D2681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22" w:rsidRPr="002407DC" w:rsidRDefault="002407DC" w:rsidP="002407DC">
            <w:pPr>
              <w:jc w:val="center"/>
              <w:rPr>
                <w:sz w:val="22"/>
                <w:szCs w:val="22"/>
                <w:lang w:val="en-US"/>
              </w:rPr>
            </w:pPr>
            <w:r w:rsidRPr="002407DC">
              <w:rPr>
                <w:sz w:val="22"/>
                <w:szCs w:val="22"/>
              </w:rPr>
              <w:t>568 034,83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22" w:rsidRPr="00D2681F" w:rsidRDefault="006A1722" w:rsidP="00C16221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A1722" w:rsidRPr="00974DD4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1722" w:rsidRPr="00001AC7" w:rsidRDefault="006A1722" w:rsidP="00C16221">
            <w:pPr>
              <w:jc w:val="both"/>
            </w:pPr>
          </w:p>
        </w:tc>
      </w:tr>
      <w:tr w:rsidR="006A1722" w:rsidRPr="00974DD4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435" w:type="pct"/>
            <w:gridSpan w:val="3"/>
            <w:shd w:val="clear" w:color="auto" w:fill="auto"/>
            <w:vAlign w:val="center"/>
          </w:tcPr>
          <w:p w:rsidR="006A1722" w:rsidRPr="00974DD4" w:rsidRDefault="006A1722" w:rsidP="00C16221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6A1722" w:rsidRPr="003640BF" w:rsidRDefault="006A1722" w:rsidP="00B844C1">
            <w:pPr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№2547 від 19.06.2017</w:t>
            </w:r>
          </w:p>
          <w:p w:rsidR="006A1722" w:rsidRPr="003640BF" w:rsidRDefault="006A1722" w:rsidP="00B844C1">
            <w:pPr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№2548 від 19.06.2017</w:t>
            </w:r>
          </w:p>
          <w:p w:rsidR="006A1722" w:rsidRPr="007F592E" w:rsidRDefault="006A1722" w:rsidP="00B844C1">
            <w:pPr>
              <w:rPr>
                <w:i/>
                <w:sz w:val="22"/>
                <w:szCs w:val="22"/>
              </w:rPr>
            </w:pPr>
            <w:r w:rsidRPr="003640BF">
              <w:rPr>
                <w:sz w:val="20"/>
                <w:szCs w:val="20"/>
              </w:rPr>
              <w:t>№2564 від 19.06.2017</w:t>
            </w:r>
          </w:p>
        </w:tc>
      </w:tr>
      <w:tr w:rsidR="006A1722" w:rsidRPr="00974DD4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435" w:type="pct"/>
            <w:gridSpan w:val="3"/>
            <w:shd w:val="clear" w:color="auto" w:fill="auto"/>
            <w:vAlign w:val="center"/>
          </w:tcPr>
          <w:p w:rsidR="006A1722" w:rsidRPr="00974DD4" w:rsidRDefault="006A1722" w:rsidP="00C16221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6A1722" w:rsidRDefault="006A1722" w:rsidP="00B844C1">
            <w:pPr>
              <w:tabs>
                <w:tab w:val="left" w:pos="884"/>
              </w:tabs>
              <w:rPr>
                <w:sz w:val="20"/>
                <w:szCs w:val="20"/>
              </w:rPr>
            </w:pPr>
            <w:r w:rsidRPr="007F592E">
              <w:rPr>
                <w:sz w:val="20"/>
                <w:szCs w:val="20"/>
              </w:rPr>
              <w:t>ТОВАРИСТВО З ОБМЕЖЕНОЮ ВІДПОВІДАЛЬНІСТЮ «Електронні торги України» (скорочене найменування –  Т</w:t>
            </w:r>
            <w:r>
              <w:rPr>
                <w:sz w:val="20"/>
                <w:szCs w:val="20"/>
              </w:rPr>
              <w:t>ОВ «Електронні торги України»)</w:t>
            </w:r>
          </w:p>
          <w:p w:rsidR="006A1722" w:rsidRDefault="006A1722" w:rsidP="00B844C1">
            <w:pPr>
              <w:tabs>
                <w:tab w:val="left" w:pos="884"/>
              </w:tabs>
              <w:rPr>
                <w:sz w:val="20"/>
                <w:szCs w:val="20"/>
              </w:rPr>
            </w:pPr>
            <w:r w:rsidRPr="007F592E">
              <w:rPr>
                <w:sz w:val="20"/>
                <w:szCs w:val="20"/>
              </w:rPr>
              <w:t>01011, м. Київ, вул. Панаса Мирного буд. 7, офіс 3, тел. (044) 537-22-82</w:t>
            </w:r>
          </w:p>
          <w:p w:rsidR="006A1722" w:rsidRDefault="006A1722" w:rsidP="00B844C1">
            <w:pPr>
              <w:tabs>
                <w:tab w:val="left" w:pos="884"/>
              </w:tabs>
              <w:rPr>
                <w:sz w:val="20"/>
                <w:szCs w:val="20"/>
              </w:rPr>
            </w:pPr>
            <w:r w:rsidRPr="007F592E">
              <w:rPr>
                <w:sz w:val="20"/>
                <w:szCs w:val="20"/>
              </w:rPr>
              <w:t>розклад роботи</w:t>
            </w:r>
            <w:r>
              <w:rPr>
                <w:sz w:val="20"/>
                <w:szCs w:val="20"/>
              </w:rPr>
              <w:t>: з 09:00 до 18:00</w:t>
            </w:r>
          </w:p>
          <w:p w:rsidR="006A1722" w:rsidRDefault="004237BF" w:rsidP="00B844C1">
            <w:pPr>
              <w:tabs>
                <w:tab w:val="left" w:pos="884"/>
              </w:tabs>
              <w:rPr>
                <w:sz w:val="20"/>
                <w:szCs w:val="20"/>
              </w:rPr>
            </w:pPr>
            <w:hyperlink r:id="rId38" w:history="1">
              <w:r w:rsidR="006A1722" w:rsidRPr="009A0D2E">
                <w:rPr>
                  <w:rStyle w:val="a3"/>
                  <w:sz w:val="20"/>
                  <w:szCs w:val="20"/>
                </w:rPr>
                <w:t>https://ubiz.ua/</w:t>
              </w:r>
            </w:hyperlink>
            <w:r w:rsidR="006A1722" w:rsidRPr="007F592E">
              <w:rPr>
                <w:sz w:val="20"/>
                <w:szCs w:val="20"/>
              </w:rPr>
              <w:t xml:space="preserve"> </w:t>
            </w:r>
          </w:p>
          <w:p w:rsidR="006A1722" w:rsidRPr="00046BC8" w:rsidRDefault="006A1722" w:rsidP="00B844C1">
            <w:pPr>
              <w:rPr>
                <w:sz w:val="22"/>
                <w:szCs w:val="22"/>
              </w:rPr>
            </w:pPr>
            <w:r w:rsidRPr="00046BC8">
              <w:rPr>
                <w:rFonts w:eastAsia="Calibri"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39" w:history="1">
              <w:r w:rsidRPr="00046BC8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http://torgi.fg.gov.ua:80/prozorrosale</w:t>
              </w:r>
            </w:hyperlink>
          </w:p>
        </w:tc>
      </w:tr>
      <w:tr w:rsidR="006A1722" w:rsidRPr="00974DD4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435" w:type="pct"/>
            <w:gridSpan w:val="3"/>
            <w:shd w:val="clear" w:color="auto" w:fill="auto"/>
            <w:vAlign w:val="center"/>
          </w:tcPr>
          <w:p w:rsidR="006A1722" w:rsidRPr="00974DD4" w:rsidRDefault="006A1722" w:rsidP="00C16221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974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6A1722" w:rsidRPr="00974DD4" w:rsidRDefault="006A1722" w:rsidP="00B844C1">
            <w:pPr>
              <w:rPr>
                <w:bCs/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 xml:space="preserve">Юридичні особи та фізичні особи </w:t>
            </w:r>
          </w:p>
        </w:tc>
      </w:tr>
      <w:tr w:rsidR="006A1722" w:rsidRPr="00974DD4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435" w:type="pct"/>
            <w:gridSpan w:val="3"/>
            <w:shd w:val="clear" w:color="auto" w:fill="auto"/>
            <w:vAlign w:val="center"/>
          </w:tcPr>
          <w:p w:rsidR="006A1722" w:rsidRPr="00974DD4" w:rsidRDefault="006A1722" w:rsidP="00C16221">
            <w:pPr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6A1722" w:rsidRPr="00974DD4" w:rsidRDefault="006A1722" w:rsidP="00B844C1">
            <w:pPr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5% (п’ять) відсотків від початкової ціни реалізації лотів.</w:t>
            </w:r>
          </w:p>
        </w:tc>
      </w:tr>
      <w:tr w:rsidR="006A1722" w:rsidRPr="00974DD4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435" w:type="pct"/>
            <w:gridSpan w:val="3"/>
            <w:shd w:val="clear" w:color="auto" w:fill="auto"/>
            <w:vAlign w:val="center"/>
          </w:tcPr>
          <w:p w:rsidR="006A1722" w:rsidRPr="00974DD4" w:rsidRDefault="006A1722" w:rsidP="00C16221">
            <w:pPr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6A1722" w:rsidRPr="00974DD4" w:rsidRDefault="006A1722" w:rsidP="00B844C1">
            <w:pPr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A1722" w:rsidRPr="00974DD4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435" w:type="pct"/>
            <w:gridSpan w:val="3"/>
            <w:shd w:val="clear" w:color="auto" w:fill="auto"/>
            <w:vAlign w:val="center"/>
          </w:tcPr>
          <w:p w:rsidR="006A1722" w:rsidRPr="00FC3DF3" w:rsidRDefault="006A1722" w:rsidP="00C16221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6A1722" w:rsidRPr="00FC3DF3" w:rsidRDefault="006A1722" w:rsidP="00B844C1"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40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6A1722" w:rsidRPr="00974DD4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435" w:type="pct"/>
            <w:gridSpan w:val="3"/>
            <w:shd w:val="clear" w:color="auto" w:fill="auto"/>
            <w:vAlign w:val="center"/>
          </w:tcPr>
          <w:p w:rsidR="006A1722" w:rsidRPr="00974DD4" w:rsidRDefault="006A1722" w:rsidP="00C16221">
            <w:pPr>
              <w:rPr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6A1722" w:rsidRPr="00974DD4" w:rsidRDefault="006A1722" w:rsidP="00B844C1">
            <w:pPr>
              <w:rPr>
                <w:i/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6A1722" w:rsidRPr="00D70A72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435" w:type="pct"/>
            <w:gridSpan w:val="3"/>
            <w:shd w:val="clear" w:color="auto" w:fill="auto"/>
            <w:vAlign w:val="center"/>
          </w:tcPr>
          <w:p w:rsidR="006A1722" w:rsidRPr="00B1746F" w:rsidRDefault="006A1722" w:rsidP="00C16221">
            <w:pPr>
              <w:pStyle w:val="af"/>
              <w:spacing w:line="256" w:lineRule="auto"/>
              <w:rPr>
                <w:rFonts w:ascii="Times New Roman" w:hAnsi="Times New Roman"/>
                <w:lang w:val="uk-UA"/>
              </w:rPr>
            </w:pPr>
            <w:r w:rsidRPr="00B1746F">
              <w:rPr>
                <w:rFonts w:ascii="Times New Roman" w:hAnsi="Times New Roman"/>
                <w:bCs/>
              </w:rPr>
              <w:t xml:space="preserve">Порядок </w:t>
            </w:r>
            <w:proofErr w:type="spellStart"/>
            <w:r w:rsidRPr="00B1746F">
              <w:rPr>
                <w:rFonts w:ascii="Times New Roman" w:hAnsi="Times New Roman"/>
                <w:bCs/>
              </w:rPr>
              <w:t>ознайомлення</w:t>
            </w:r>
            <w:proofErr w:type="spellEnd"/>
            <w:r w:rsidRPr="00B1746F">
              <w:rPr>
                <w:rFonts w:ascii="Times New Roman" w:hAnsi="Times New Roman"/>
                <w:bCs/>
              </w:rPr>
              <w:t xml:space="preserve"> з </w:t>
            </w:r>
            <w:proofErr w:type="spellStart"/>
            <w:r w:rsidRPr="00B1746F">
              <w:rPr>
                <w:rFonts w:ascii="Times New Roman" w:hAnsi="Times New Roman"/>
                <w:bCs/>
              </w:rPr>
              <w:t>майном</w:t>
            </w:r>
            <w:proofErr w:type="spellEnd"/>
          </w:p>
        </w:tc>
        <w:tc>
          <w:tcPr>
            <w:tcW w:w="2565" w:type="pct"/>
            <w:gridSpan w:val="3"/>
            <w:shd w:val="clear" w:color="auto" w:fill="auto"/>
          </w:tcPr>
          <w:p w:rsidR="00867DE8" w:rsidRPr="00D70A72" w:rsidRDefault="00867DE8" w:rsidP="00B844C1">
            <w:pPr>
              <w:rPr>
                <w:sz w:val="22"/>
                <w:szCs w:val="22"/>
              </w:rPr>
            </w:pPr>
            <w:r w:rsidRPr="00D70A72">
              <w:rPr>
                <w:sz w:val="22"/>
                <w:szCs w:val="22"/>
              </w:rPr>
              <w:t xml:space="preserve">З </w:t>
            </w:r>
            <w:proofErr w:type="spellStart"/>
            <w:r w:rsidRPr="00D70A72">
              <w:rPr>
                <w:sz w:val="22"/>
                <w:szCs w:val="22"/>
              </w:rPr>
              <w:t>правоустановлювальними</w:t>
            </w:r>
            <w:proofErr w:type="spellEnd"/>
            <w:r w:rsidRPr="00D70A72">
              <w:rPr>
                <w:sz w:val="22"/>
                <w:szCs w:val="22"/>
              </w:rPr>
              <w:t xml:space="preserve"> документами на майно можна ознайомитись щодня, крім вихідних, з 10-00 до 16-00 за </w:t>
            </w:r>
            <w:proofErr w:type="spellStart"/>
            <w:r w:rsidRPr="00D70A72">
              <w:rPr>
                <w:sz w:val="22"/>
                <w:szCs w:val="22"/>
              </w:rPr>
              <w:t>адресою</w:t>
            </w:r>
            <w:proofErr w:type="spellEnd"/>
            <w:r w:rsidRPr="00D70A72">
              <w:rPr>
                <w:sz w:val="22"/>
                <w:szCs w:val="22"/>
              </w:rPr>
              <w:t xml:space="preserve">: </w:t>
            </w:r>
            <w:proofErr w:type="spellStart"/>
            <w:r w:rsidRPr="00D70A72">
              <w:rPr>
                <w:sz w:val="22"/>
                <w:szCs w:val="22"/>
              </w:rPr>
              <w:t>м.Київ</w:t>
            </w:r>
            <w:proofErr w:type="spellEnd"/>
            <w:r w:rsidRPr="00D70A72">
              <w:rPr>
                <w:sz w:val="22"/>
                <w:szCs w:val="22"/>
              </w:rPr>
              <w:t xml:space="preserve">, </w:t>
            </w:r>
            <w:proofErr w:type="spellStart"/>
            <w:r w:rsidRPr="00D70A72">
              <w:rPr>
                <w:sz w:val="22"/>
                <w:szCs w:val="22"/>
              </w:rPr>
              <w:t>бул</w:t>
            </w:r>
            <w:proofErr w:type="spellEnd"/>
            <w:r w:rsidRPr="00D70A72">
              <w:rPr>
                <w:sz w:val="22"/>
                <w:szCs w:val="22"/>
              </w:rPr>
              <w:t>. Дружби Народів, 38, в порядку, наведеному на сайті АТ «Дельта Банк» за посиланням http://deltabank.com.ua/ru/about/collateral/auctions/data_room</w:t>
            </w:r>
          </w:p>
          <w:p w:rsidR="006A1722" w:rsidRPr="00D70A72" w:rsidRDefault="00867DE8" w:rsidP="00B844C1">
            <w:pPr>
              <w:rPr>
                <w:sz w:val="22"/>
                <w:szCs w:val="22"/>
              </w:rPr>
            </w:pPr>
            <w:r w:rsidRPr="00D70A72">
              <w:rPr>
                <w:sz w:val="22"/>
                <w:szCs w:val="22"/>
              </w:rPr>
              <w:t xml:space="preserve">З майном можна ознайомитися щодня, крім вихідних, з 09-00 до 18-00 за адресою: м. Київ, </w:t>
            </w:r>
            <w:proofErr w:type="spellStart"/>
            <w:r w:rsidRPr="00D70A72">
              <w:rPr>
                <w:sz w:val="22"/>
                <w:szCs w:val="22"/>
              </w:rPr>
              <w:t>вул.Павла</w:t>
            </w:r>
            <w:proofErr w:type="spellEnd"/>
            <w:r w:rsidRPr="00D70A72">
              <w:rPr>
                <w:sz w:val="22"/>
                <w:szCs w:val="22"/>
              </w:rPr>
              <w:t xml:space="preserve"> Усенка,8 за попереднім записом в Контакт центрі АТ «Дельта Банк» (044 500-00-18)</w:t>
            </w:r>
          </w:p>
        </w:tc>
      </w:tr>
      <w:tr w:rsidR="006A1722" w:rsidRPr="00D70A72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435" w:type="pct"/>
            <w:gridSpan w:val="3"/>
            <w:shd w:val="clear" w:color="auto" w:fill="auto"/>
            <w:vAlign w:val="center"/>
          </w:tcPr>
          <w:p w:rsidR="006A1722" w:rsidRPr="00B1746F" w:rsidRDefault="006A1722" w:rsidP="00C16221">
            <w:pPr>
              <w:pStyle w:val="af"/>
              <w:spacing w:line="256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B1746F">
              <w:rPr>
                <w:rFonts w:ascii="Times New Roman" w:hAnsi="Times New Roman"/>
                <w:bCs/>
                <w:shd w:val="clear" w:color="auto" w:fill="FFFFFF"/>
              </w:rPr>
              <w:t xml:space="preserve">Контактна особа </w:t>
            </w:r>
            <w:proofErr w:type="spellStart"/>
            <w:r w:rsidRPr="00B1746F">
              <w:rPr>
                <w:rFonts w:ascii="Times New Roman" w:hAnsi="Times New Roman"/>
                <w:bCs/>
                <w:shd w:val="clear" w:color="auto" w:fill="FFFFFF"/>
              </w:rPr>
              <w:t>від</w:t>
            </w:r>
            <w:proofErr w:type="spellEnd"/>
            <w:r w:rsidRPr="00B1746F">
              <w:rPr>
                <w:rFonts w:ascii="Times New Roman" w:hAnsi="Times New Roman"/>
                <w:bCs/>
                <w:shd w:val="clear" w:color="auto" w:fill="FFFFFF"/>
              </w:rPr>
              <w:t xml:space="preserve"> банку з </w:t>
            </w:r>
            <w:proofErr w:type="spellStart"/>
            <w:r w:rsidRPr="00B1746F">
              <w:rPr>
                <w:rFonts w:ascii="Times New Roman" w:hAnsi="Times New Roman"/>
                <w:bCs/>
                <w:shd w:val="clear" w:color="auto" w:fill="FFFFFF"/>
              </w:rPr>
              <w:t>питань</w:t>
            </w:r>
            <w:proofErr w:type="spellEnd"/>
            <w:r w:rsidRPr="00B1746F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B1746F">
              <w:rPr>
                <w:rFonts w:ascii="Times New Roman" w:hAnsi="Times New Roman"/>
                <w:bCs/>
                <w:shd w:val="clear" w:color="auto" w:fill="FFFFFF"/>
              </w:rPr>
              <w:t>ознайомлення</w:t>
            </w:r>
            <w:proofErr w:type="spellEnd"/>
            <w:r w:rsidRPr="00B1746F">
              <w:rPr>
                <w:rFonts w:ascii="Times New Roman" w:hAnsi="Times New Roman"/>
                <w:bCs/>
                <w:shd w:val="clear" w:color="auto" w:fill="FFFFFF"/>
              </w:rPr>
              <w:t xml:space="preserve"> з </w:t>
            </w:r>
            <w:proofErr w:type="spellStart"/>
            <w:r w:rsidRPr="00B1746F">
              <w:rPr>
                <w:rFonts w:ascii="Times New Roman" w:hAnsi="Times New Roman"/>
                <w:bCs/>
                <w:shd w:val="clear" w:color="auto" w:fill="FFFFFF"/>
              </w:rPr>
              <w:t>майном</w:t>
            </w:r>
            <w:proofErr w:type="spellEnd"/>
          </w:p>
        </w:tc>
        <w:tc>
          <w:tcPr>
            <w:tcW w:w="2565" w:type="pct"/>
            <w:gridSpan w:val="3"/>
            <w:shd w:val="clear" w:color="auto" w:fill="auto"/>
          </w:tcPr>
          <w:p w:rsidR="006A1722" w:rsidRPr="00D70A72" w:rsidRDefault="006A1722" w:rsidP="00B844C1">
            <w:pPr>
              <w:rPr>
                <w:sz w:val="22"/>
                <w:szCs w:val="22"/>
              </w:rPr>
            </w:pPr>
            <w:r w:rsidRPr="00D70A72">
              <w:rPr>
                <w:sz w:val="22"/>
                <w:szCs w:val="22"/>
              </w:rPr>
              <w:t xml:space="preserve">Контакт центр АТ «Дельта Банк» Тел. (044) 500-00-18, </w:t>
            </w:r>
          </w:p>
          <w:p w:rsidR="006A1722" w:rsidRPr="003640BF" w:rsidRDefault="006A1722" w:rsidP="00B844C1">
            <w:pPr>
              <w:rPr>
                <w:sz w:val="22"/>
                <w:szCs w:val="22"/>
                <w:lang w:val="ru-RU"/>
              </w:rPr>
            </w:pPr>
            <w:r w:rsidRPr="00D70A72">
              <w:rPr>
                <w:sz w:val="22"/>
                <w:szCs w:val="22"/>
              </w:rPr>
              <w:t xml:space="preserve">м. Київ </w:t>
            </w:r>
            <w:proofErr w:type="spellStart"/>
            <w:r w:rsidRPr="00D70A72">
              <w:rPr>
                <w:sz w:val="22"/>
                <w:szCs w:val="22"/>
              </w:rPr>
              <w:t>бул.Дружби</w:t>
            </w:r>
            <w:proofErr w:type="spellEnd"/>
            <w:r w:rsidRPr="00D70A72">
              <w:rPr>
                <w:sz w:val="22"/>
                <w:szCs w:val="22"/>
              </w:rPr>
              <w:t xml:space="preserve"> Народів, 38 </w:t>
            </w:r>
            <w:hyperlink r:id="rId41" w:history="1">
              <w:r w:rsidRPr="00D70A72">
                <w:rPr>
                  <w:sz w:val="22"/>
                  <w:szCs w:val="22"/>
                </w:rPr>
                <w:t>info@deltabank.com.ua</w:t>
              </w:r>
            </w:hyperlink>
          </w:p>
        </w:tc>
      </w:tr>
      <w:tr w:rsidR="006A1722" w:rsidRPr="00D70A72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435" w:type="pct"/>
            <w:gridSpan w:val="3"/>
            <w:shd w:val="clear" w:color="auto" w:fill="auto"/>
            <w:vAlign w:val="center"/>
          </w:tcPr>
          <w:p w:rsidR="006A1722" w:rsidRPr="00974DD4" w:rsidRDefault="006A1722" w:rsidP="00C16221">
            <w:pPr>
              <w:rPr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3640BF" w:rsidRPr="003640BF" w:rsidRDefault="006A1722" w:rsidP="00B844C1">
            <w:pPr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 xml:space="preserve">Перші    відкриті </w:t>
            </w:r>
            <w:r w:rsidR="003640BF" w:rsidRPr="003640BF">
              <w:rPr>
                <w:bCs/>
                <w:sz w:val="20"/>
                <w:szCs w:val="20"/>
              </w:rPr>
              <w:t xml:space="preserve">(аукціон)  </w:t>
            </w:r>
            <w:r w:rsidRPr="003640BF">
              <w:rPr>
                <w:sz w:val="20"/>
                <w:szCs w:val="20"/>
              </w:rPr>
              <w:t xml:space="preserve">– 12.07.2017 </w:t>
            </w:r>
          </w:p>
          <w:p w:rsidR="006A1722" w:rsidRPr="003640BF" w:rsidRDefault="006A1722" w:rsidP="00B844C1">
            <w:pPr>
              <w:rPr>
                <w:b/>
                <w:sz w:val="20"/>
                <w:szCs w:val="20"/>
              </w:rPr>
            </w:pPr>
            <w:r w:rsidRPr="003640BF">
              <w:rPr>
                <w:b/>
                <w:sz w:val="20"/>
                <w:szCs w:val="20"/>
              </w:rPr>
              <w:t xml:space="preserve">Другі    відкриті торги </w:t>
            </w:r>
            <w:r w:rsidR="00FA23EA" w:rsidRPr="003640BF">
              <w:rPr>
                <w:b/>
                <w:bCs/>
                <w:sz w:val="20"/>
                <w:szCs w:val="20"/>
              </w:rPr>
              <w:t>(аукціон)</w:t>
            </w:r>
            <w:r w:rsidR="00FA23EA" w:rsidRPr="003640BF">
              <w:rPr>
                <w:bCs/>
                <w:sz w:val="20"/>
                <w:szCs w:val="20"/>
              </w:rPr>
              <w:t xml:space="preserve"> </w:t>
            </w:r>
            <w:r w:rsidRPr="003640BF">
              <w:rPr>
                <w:b/>
                <w:sz w:val="20"/>
                <w:szCs w:val="20"/>
              </w:rPr>
              <w:t>– 28.07.2017</w:t>
            </w:r>
          </w:p>
          <w:p w:rsidR="006A1722" w:rsidRPr="003640BF" w:rsidRDefault="006A1722" w:rsidP="00B844C1">
            <w:pPr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 xml:space="preserve">Треті  відкриті торги </w:t>
            </w:r>
            <w:r w:rsidR="00FA23EA" w:rsidRPr="003640BF">
              <w:rPr>
                <w:bCs/>
                <w:sz w:val="20"/>
                <w:szCs w:val="20"/>
              </w:rPr>
              <w:t xml:space="preserve">(аукціон) </w:t>
            </w:r>
            <w:r w:rsidRPr="003640BF">
              <w:rPr>
                <w:sz w:val="20"/>
                <w:szCs w:val="20"/>
              </w:rPr>
              <w:t>– 15.08.2017</w:t>
            </w:r>
          </w:p>
          <w:p w:rsidR="006A1722" w:rsidRPr="003640BF" w:rsidRDefault="006A1722" w:rsidP="003640BF">
            <w:pPr>
              <w:rPr>
                <w:sz w:val="20"/>
                <w:szCs w:val="20"/>
                <w:lang w:val="en-US"/>
              </w:rPr>
            </w:pPr>
            <w:r w:rsidRPr="003640BF">
              <w:rPr>
                <w:sz w:val="20"/>
                <w:szCs w:val="20"/>
              </w:rPr>
              <w:t xml:space="preserve">Четверті відкриті   торги </w:t>
            </w:r>
            <w:r w:rsidR="00FA23EA" w:rsidRPr="003640BF">
              <w:rPr>
                <w:bCs/>
                <w:sz w:val="20"/>
                <w:szCs w:val="20"/>
              </w:rPr>
              <w:t xml:space="preserve">(аукціон) </w:t>
            </w:r>
            <w:r w:rsidRPr="003640BF">
              <w:rPr>
                <w:sz w:val="20"/>
                <w:szCs w:val="20"/>
              </w:rPr>
              <w:t>– 01.09.2017</w:t>
            </w:r>
          </w:p>
        </w:tc>
      </w:tr>
      <w:tr w:rsidR="006A1722" w:rsidRPr="00D70A72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435" w:type="pct"/>
            <w:gridSpan w:val="3"/>
            <w:shd w:val="clear" w:color="auto" w:fill="auto"/>
            <w:vAlign w:val="center"/>
          </w:tcPr>
          <w:p w:rsidR="006A1722" w:rsidRPr="00974DD4" w:rsidRDefault="006A1722" w:rsidP="00C16221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6A1722" w:rsidRPr="003640BF" w:rsidRDefault="006A1722" w:rsidP="00B844C1">
            <w:pPr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42" w:history="1">
              <w:r w:rsidRPr="003640BF">
                <w:rPr>
                  <w:sz w:val="20"/>
                  <w:szCs w:val="20"/>
                </w:rPr>
                <w:t>http://torgi.fg.gov.ua/prozorrosale</w:t>
              </w:r>
            </w:hyperlink>
            <w:r w:rsidRPr="003640BF">
              <w:rPr>
                <w:sz w:val="20"/>
                <w:szCs w:val="20"/>
              </w:rPr>
              <w:t>)</w:t>
            </w:r>
          </w:p>
        </w:tc>
      </w:tr>
      <w:tr w:rsidR="006A1722" w:rsidRPr="00D70A72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435" w:type="pct"/>
            <w:gridSpan w:val="3"/>
            <w:shd w:val="clear" w:color="auto" w:fill="auto"/>
            <w:vAlign w:val="center"/>
          </w:tcPr>
          <w:p w:rsidR="006A1722" w:rsidRPr="00E63923" w:rsidRDefault="006A1722" w:rsidP="00C16221">
            <w:pPr>
              <w:rPr>
                <w:bCs/>
                <w:sz w:val="22"/>
                <w:szCs w:val="22"/>
              </w:rPr>
            </w:pPr>
            <w:r w:rsidRPr="00E63923">
              <w:rPr>
                <w:bCs/>
                <w:sz w:val="22"/>
                <w:szCs w:val="22"/>
              </w:rPr>
              <w:t xml:space="preserve">Термін прийняття заяв про участь у відкритих </w:t>
            </w:r>
            <w:r w:rsidRPr="00E63923">
              <w:rPr>
                <w:bCs/>
                <w:sz w:val="22"/>
                <w:szCs w:val="22"/>
              </w:rPr>
              <w:lastRenderedPageBreak/>
              <w:t>торгах (аукціоні)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6A1722" w:rsidRPr="003640BF" w:rsidRDefault="006A1722" w:rsidP="00B844C1">
            <w:pPr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lastRenderedPageBreak/>
              <w:t>Дата початку прийняття заяв – з дати публікації оголошення. Кінцевий термін прийняття заяв:</w:t>
            </w:r>
          </w:p>
          <w:p w:rsidR="006A1722" w:rsidRPr="003640BF" w:rsidRDefault="006A1722" w:rsidP="00B844C1">
            <w:pPr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lastRenderedPageBreak/>
              <w:t xml:space="preserve">Перші </w:t>
            </w:r>
            <w:r w:rsidR="00D70A72" w:rsidRPr="003640BF">
              <w:rPr>
                <w:sz w:val="20"/>
                <w:szCs w:val="20"/>
              </w:rPr>
              <w:t>відкриті</w:t>
            </w:r>
            <w:r w:rsidR="00D70A72" w:rsidRPr="003640BF">
              <w:rPr>
                <w:sz w:val="20"/>
                <w:szCs w:val="20"/>
                <w:lang w:val="ru-RU"/>
              </w:rPr>
              <w:t xml:space="preserve"> </w:t>
            </w:r>
            <w:r w:rsidR="00D70A72" w:rsidRPr="003640BF">
              <w:rPr>
                <w:sz w:val="20"/>
                <w:szCs w:val="20"/>
              </w:rPr>
              <w:t xml:space="preserve">торги </w:t>
            </w:r>
            <w:r w:rsidR="00FA23EA" w:rsidRPr="003640BF">
              <w:rPr>
                <w:bCs/>
                <w:sz w:val="20"/>
                <w:szCs w:val="20"/>
              </w:rPr>
              <w:t>(аукціон</w:t>
            </w:r>
            <w:r w:rsidR="00FA23EA" w:rsidRPr="003640BF">
              <w:rPr>
                <w:bCs/>
                <w:sz w:val="20"/>
                <w:szCs w:val="20"/>
                <w:lang w:val="ru-RU"/>
              </w:rPr>
              <w:t>)</w:t>
            </w:r>
            <w:r w:rsidR="00FA23EA" w:rsidRPr="003640BF">
              <w:rPr>
                <w:bCs/>
                <w:sz w:val="20"/>
                <w:szCs w:val="20"/>
              </w:rPr>
              <w:t xml:space="preserve"> </w:t>
            </w:r>
            <w:r w:rsidRPr="003640BF">
              <w:rPr>
                <w:sz w:val="20"/>
                <w:szCs w:val="20"/>
              </w:rPr>
              <w:t>– 11.07.2017 до 20:00</w:t>
            </w:r>
          </w:p>
          <w:p w:rsidR="006A1722" w:rsidRPr="003640BF" w:rsidRDefault="00D70A72" w:rsidP="00B844C1">
            <w:pPr>
              <w:rPr>
                <w:b/>
                <w:sz w:val="20"/>
                <w:szCs w:val="20"/>
              </w:rPr>
            </w:pPr>
            <w:r w:rsidRPr="003640BF">
              <w:rPr>
                <w:b/>
                <w:sz w:val="20"/>
                <w:szCs w:val="20"/>
              </w:rPr>
              <w:t xml:space="preserve">Другі </w:t>
            </w:r>
            <w:r w:rsidR="006A1722" w:rsidRPr="003640BF">
              <w:rPr>
                <w:b/>
                <w:sz w:val="20"/>
                <w:szCs w:val="20"/>
              </w:rPr>
              <w:t>ві</w:t>
            </w:r>
            <w:r w:rsidRPr="003640BF">
              <w:rPr>
                <w:b/>
                <w:sz w:val="20"/>
                <w:szCs w:val="20"/>
              </w:rPr>
              <w:t xml:space="preserve">дкриті </w:t>
            </w:r>
            <w:r w:rsidR="00FA23EA" w:rsidRPr="003640BF">
              <w:rPr>
                <w:b/>
                <w:sz w:val="20"/>
                <w:szCs w:val="20"/>
              </w:rPr>
              <w:t>торги (аук</w:t>
            </w:r>
            <w:r w:rsidRPr="003640BF">
              <w:rPr>
                <w:b/>
                <w:sz w:val="20"/>
                <w:szCs w:val="20"/>
              </w:rPr>
              <w:t>ціон)</w:t>
            </w:r>
            <w:r w:rsidR="00FA23EA" w:rsidRPr="003640BF">
              <w:rPr>
                <w:b/>
                <w:sz w:val="20"/>
                <w:szCs w:val="20"/>
              </w:rPr>
              <w:t>– 27.07.2017</w:t>
            </w:r>
            <w:r w:rsidR="006A1722" w:rsidRPr="003640BF">
              <w:rPr>
                <w:b/>
                <w:sz w:val="20"/>
                <w:szCs w:val="20"/>
              </w:rPr>
              <w:t>до 20:00</w:t>
            </w:r>
          </w:p>
          <w:p w:rsidR="006A1722" w:rsidRPr="003640BF" w:rsidRDefault="006A1722" w:rsidP="00B844C1">
            <w:pPr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Треті  від</w:t>
            </w:r>
            <w:r w:rsidR="00FA23EA" w:rsidRPr="003640BF">
              <w:rPr>
                <w:sz w:val="20"/>
                <w:szCs w:val="20"/>
              </w:rPr>
              <w:t>криті торги (аук</w:t>
            </w:r>
            <w:r w:rsidR="00D70A72" w:rsidRPr="003640BF">
              <w:rPr>
                <w:sz w:val="20"/>
                <w:szCs w:val="20"/>
              </w:rPr>
              <w:t>ціон)</w:t>
            </w:r>
            <w:r w:rsidRPr="003640BF">
              <w:rPr>
                <w:sz w:val="20"/>
                <w:szCs w:val="20"/>
              </w:rPr>
              <w:t xml:space="preserve">  – 14.08.2017 до 20:00</w:t>
            </w:r>
          </w:p>
          <w:p w:rsidR="006A1722" w:rsidRPr="003640BF" w:rsidRDefault="006A1722" w:rsidP="00B844C1">
            <w:pPr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Четве</w:t>
            </w:r>
            <w:r w:rsidR="00D70A72" w:rsidRPr="003640BF">
              <w:rPr>
                <w:sz w:val="20"/>
                <w:szCs w:val="20"/>
              </w:rPr>
              <w:t xml:space="preserve">рті відкриті </w:t>
            </w:r>
            <w:r w:rsidR="00FA23EA" w:rsidRPr="003640BF">
              <w:rPr>
                <w:sz w:val="20"/>
                <w:szCs w:val="20"/>
              </w:rPr>
              <w:t>торги (аук</w:t>
            </w:r>
            <w:r w:rsidRPr="003640BF">
              <w:rPr>
                <w:sz w:val="20"/>
                <w:szCs w:val="20"/>
              </w:rPr>
              <w:t>ціон) 31.08.2017до 20:00</w:t>
            </w:r>
          </w:p>
        </w:tc>
      </w:tr>
      <w:tr w:rsidR="006A1722" w:rsidRPr="00D70A72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435" w:type="pct"/>
            <w:gridSpan w:val="3"/>
            <w:shd w:val="clear" w:color="auto" w:fill="auto"/>
            <w:vAlign w:val="center"/>
          </w:tcPr>
          <w:p w:rsidR="006A1722" w:rsidRPr="00974DD4" w:rsidRDefault="006A1722" w:rsidP="00C16221">
            <w:pPr>
              <w:rPr>
                <w:bCs/>
                <w:sz w:val="22"/>
                <w:szCs w:val="22"/>
              </w:rPr>
            </w:pPr>
            <w:r w:rsidRPr="00974DD4">
              <w:rPr>
                <w:sz w:val="22"/>
                <w:szCs w:val="22"/>
              </w:rPr>
              <w:lastRenderedPageBreak/>
              <w:t xml:space="preserve">Електронна адреса для доступу до </w:t>
            </w:r>
            <w:r w:rsidRPr="00974DD4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6A1722" w:rsidRPr="003640BF" w:rsidRDefault="006A1722" w:rsidP="00B844C1">
            <w:pPr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www.prozorro.sale</w:t>
            </w:r>
          </w:p>
        </w:tc>
      </w:tr>
      <w:tr w:rsidR="006A1722" w:rsidRPr="00D70A72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435" w:type="pct"/>
            <w:gridSpan w:val="3"/>
            <w:shd w:val="clear" w:color="auto" w:fill="auto"/>
            <w:vAlign w:val="center"/>
          </w:tcPr>
          <w:p w:rsidR="006A1722" w:rsidRPr="00974DD4" w:rsidRDefault="006A1722" w:rsidP="00C16221">
            <w:pPr>
              <w:rPr>
                <w:bCs/>
                <w:sz w:val="22"/>
                <w:szCs w:val="22"/>
              </w:rPr>
            </w:pPr>
            <w:r w:rsidRPr="00974DD4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6A1722" w:rsidRPr="003640BF" w:rsidRDefault="00D70A72" w:rsidP="00B844C1">
            <w:pPr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 xml:space="preserve">Перші </w:t>
            </w:r>
            <w:r w:rsidR="006A1722" w:rsidRPr="003640BF">
              <w:rPr>
                <w:sz w:val="20"/>
                <w:szCs w:val="20"/>
              </w:rPr>
              <w:t>в</w:t>
            </w:r>
            <w:r w:rsidRPr="003640BF">
              <w:rPr>
                <w:sz w:val="20"/>
                <w:szCs w:val="20"/>
              </w:rPr>
              <w:t>ідкриті</w:t>
            </w:r>
            <w:r w:rsidRPr="003640BF">
              <w:rPr>
                <w:sz w:val="20"/>
                <w:szCs w:val="20"/>
                <w:lang w:val="ru-RU"/>
              </w:rPr>
              <w:t xml:space="preserve"> </w:t>
            </w:r>
            <w:r w:rsidR="00FA23EA" w:rsidRPr="003640BF">
              <w:rPr>
                <w:sz w:val="20"/>
                <w:szCs w:val="20"/>
              </w:rPr>
              <w:t>торги (аук</w:t>
            </w:r>
            <w:r w:rsidRPr="003640BF">
              <w:rPr>
                <w:sz w:val="20"/>
                <w:szCs w:val="20"/>
              </w:rPr>
              <w:t xml:space="preserve">ціон) </w:t>
            </w:r>
            <w:r w:rsidR="006A1722" w:rsidRPr="003640BF">
              <w:rPr>
                <w:sz w:val="20"/>
                <w:szCs w:val="20"/>
              </w:rPr>
              <w:t>– 11.07.2017 до 19:00</w:t>
            </w:r>
          </w:p>
          <w:p w:rsidR="006A1722" w:rsidRPr="003640BF" w:rsidRDefault="00D70A72" w:rsidP="00B844C1">
            <w:pPr>
              <w:rPr>
                <w:b/>
                <w:sz w:val="20"/>
                <w:szCs w:val="20"/>
              </w:rPr>
            </w:pPr>
            <w:r w:rsidRPr="003640BF">
              <w:rPr>
                <w:b/>
                <w:sz w:val="20"/>
                <w:szCs w:val="20"/>
              </w:rPr>
              <w:t xml:space="preserve">Другі </w:t>
            </w:r>
            <w:r w:rsidR="006A1722" w:rsidRPr="003640BF">
              <w:rPr>
                <w:b/>
                <w:sz w:val="20"/>
                <w:szCs w:val="20"/>
              </w:rPr>
              <w:t>ві</w:t>
            </w:r>
            <w:r w:rsidRPr="003640BF">
              <w:rPr>
                <w:b/>
                <w:sz w:val="20"/>
                <w:szCs w:val="20"/>
              </w:rPr>
              <w:t>дкриті</w:t>
            </w:r>
            <w:r w:rsidRPr="003640BF">
              <w:rPr>
                <w:b/>
                <w:sz w:val="20"/>
                <w:szCs w:val="20"/>
                <w:lang w:val="ru-RU"/>
              </w:rPr>
              <w:t xml:space="preserve"> </w:t>
            </w:r>
            <w:r w:rsidR="00FA23EA" w:rsidRPr="003640BF">
              <w:rPr>
                <w:b/>
                <w:sz w:val="20"/>
                <w:szCs w:val="20"/>
              </w:rPr>
              <w:t>торги (аук</w:t>
            </w:r>
            <w:r w:rsidRPr="003640BF">
              <w:rPr>
                <w:b/>
                <w:sz w:val="20"/>
                <w:szCs w:val="20"/>
              </w:rPr>
              <w:t>ціон)</w:t>
            </w:r>
            <w:r w:rsidR="006A1722" w:rsidRPr="003640BF">
              <w:rPr>
                <w:b/>
                <w:sz w:val="20"/>
                <w:szCs w:val="20"/>
              </w:rPr>
              <w:t>– 27.07.2017до 19:00</w:t>
            </w:r>
          </w:p>
          <w:p w:rsidR="006A1722" w:rsidRPr="003640BF" w:rsidRDefault="006A1722" w:rsidP="00B844C1">
            <w:pPr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Треті  від</w:t>
            </w:r>
            <w:r w:rsidR="00FA23EA" w:rsidRPr="003640BF">
              <w:rPr>
                <w:sz w:val="20"/>
                <w:szCs w:val="20"/>
              </w:rPr>
              <w:t>криті торги (аук</w:t>
            </w:r>
            <w:r w:rsidR="00D70A72" w:rsidRPr="003640BF">
              <w:rPr>
                <w:sz w:val="20"/>
                <w:szCs w:val="20"/>
              </w:rPr>
              <w:t xml:space="preserve">ціон) </w:t>
            </w:r>
            <w:r w:rsidRPr="003640BF">
              <w:rPr>
                <w:sz w:val="20"/>
                <w:szCs w:val="20"/>
              </w:rPr>
              <w:t>– 14.08.2017 до 19:00</w:t>
            </w:r>
          </w:p>
          <w:p w:rsidR="006A1722" w:rsidRPr="003640BF" w:rsidRDefault="006A1722" w:rsidP="00B844C1">
            <w:pPr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Четве</w:t>
            </w:r>
            <w:r w:rsidR="00D70A72" w:rsidRPr="003640BF">
              <w:rPr>
                <w:sz w:val="20"/>
                <w:szCs w:val="20"/>
              </w:rPr>
              <w:t>рті</w:t>
            </w:r>
            <w:r w:rsidR="00D70A72" w:rsidRPr="003640BF">
              <w:rPr>
                <w:sz w:val="20"/>
                <w:szCs w:val="20"/>
                <w:lang w:val="ru-RU"/>
              </w:rPr>
              <w:t xml:space="preserve"> </w:t>
            </w:r>
            <w:r w:rsidR="00D70A72" w:rsidRPr="003640BF">
              <w:rPr>
                <w:sz w:val="20"/>
                <w:szCs w:val="20"/>
              </w:rPr>
              <w:t>відкриті</w:t>
            </w:r>
            <w:r w:rsidR="00D70A72" w:rsidRPr="003640BF">
              <w:rPr>
                <w:sz w:val="20"/>
                <w:szCs w:val="20"/>
                <w:lang w:val="ru-RU"/>
              </w:rPr>
              <w:t xml:space="preserve"> </w:t>
            </w:r>
            <w:r w:rsidR="00FA23EA" w:rsidRPr="003640BF">
              <w:rPr>
                <w:sz w:val="20"/>
                <w:szCs w:val="20"/>
              </w:rPr>
              <w:t>торги (аук</w:t>
            </w:r>
            <w:r w:rsidRPr="003640BF">
              <w:rPr>
                <w:sz w:val="20"/>
                <w:szCs w:val="20"/>
              </w:rPr>
              <w:t>ціон)</w:t>
            </w:r>
            <w:r w:rsidR="00D70A72" w:rsidRPr="003640BF">
              <w:rPr>
                <w:sz w:val="20"/>
                <w:szCs w:val="20"/>
                <w:lang w:val="ru-RU"/>
              </w:rPr>
              <w:t>-</w:t>
            </w:r>
            <w:r w:rsidRPr="003640BF">
              <w:rPr>
                <w:sz w:val="20"/>
                <w:szCs w:val="20"/>
              </w:rPr>
              <w:t>31.08.2017до 19:00</w:t>
            </w:r>
          </w:p>
          <w:p w:rsidR="006A1722" w:rsidRPr="003640BF" w:rsidRDefault="006A1722" w:rsidP="00B844C1">
            <w:pPr>
              <w:rPr>
                <w:sz w:val="20"/>
                <w:szCs w:val="20"/>
              </w:rPr>
            </w:pPr>
            <w:r w:rsidRPr="003640BF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A1722" w:rsidRPr="00974DD4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435" w:type="pct"/>
            <w:gridSpan w:val="3"/>
            <w:shd w:val="clear" w:color="auto" w:fill="auto"/>
            <w:vAlign w:val="center"/>
          </w:tcPr>
          <w:p w:rsidR="006A1722" w:rsidRPr="00974DD4" w:rsidRDefault="006A1722" w:rsidP="00C1622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974DD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6A1722" w:rsidRPr="00974DD4" w:rsidRDefault="006A1722" w:rsidP="00C16221">
            <w:pPr>
              <w:jc w:val="both"/>
              <w:rPr>
                <w:bCs/>
                <w:i/>
                <w:sz w:val="22"/>
                <w:szCs w:val="22"/>
              </w:rPr>
            </w:pPr>
            <w:r w:rsidRPr="00974DD4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6A1722" w:rsidRPr="00974DD4" w:rsidTr="00B84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A1722" w:rsidRPr="00CE56AD" w:rsidRDefault="006A1722" w:rsidP="00C1622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974DD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974DD4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74DD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A1722" w:rsidRPr="00376DCE" w:rsidRDefault="006A1722" w:rsidP="00C1622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974DD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</w:t>
            </w:r>
            <w:r w:rsidR="006F147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іон), треті відкриті торги </w:t>
            </w:r>
            <w:r w:rsidRPr="00974DD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6A1722" w:rsidRPr="00376DCE" w:rsidRDefault="006A1722" w:rsidP="00C1622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Всі витрати у зв’язку з укладанням договору купівлі/продажу несе покупець.</w:t>
            </w:r>
          </w:p>
        </w:tc>
      </w:tr>
    </w:tbl>
    <w:p w:rsidR="00715FA9" w:rsidRPr="00F47F2D" w:rsidRDefault="00715FA9" w:rsidP="00C16221">
      <w:pPr>
        <w:rPr>
          <w:bCs/>
          <w:sz w:val="22"/>
          <w:szCs w:val="22"/>
          <w:shd w:val="clear" w:color="auto" w:fill="FFFFFF"/>
        </w:rPr>
      </w:pPr>
      <w:bookmarkStart w:id="0" w:name="_GoBack"/>
      <w:bookmarkEnd w:id="0"/>
    </w:p>
    <w:sectPr w:rsidR="00715FA9" w:rsidRPr="00F47F2D" w:rsidSect="00C16221">
      <w:headerReference w:type="default" r:id="rId43"/>
      <w:pgSz w:w="11906" w:h="16838"/>
      <w:pgMar w:top="851" w:right="851" w:bottom="851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BF" w:rsidRDefault="004237BF">
      <w:r>
        <w:separator/>
      </w:r>
    </w:p>
  </w:endnote>
  <w:endnote w:type="continuationSeparator" w:id="0">
    <w:p w:rsidR="004237BF" w:rsidRDefault="0042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BF" w:rsidRDefault="004237BF">
      <w:r>
        <w:separator/>
      </w:r>
    </w:p>
  </w:footnote>
  <w:footnote w:type="continuationSeparator" w:id="0">
    <w:p w:rsidR="004237BF" w:rsidRDefault="00423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69" w:rsidRPr="004C3BC9" w:rsidRDefault="00933269" w:rsidP="000E2EA2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3640BF">
      <w:rPr>
        <w:noProof/>
      </w:rPr>
      <w:t>11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1AC7"/>
    <w:rsid w:val="00046BC8"/>
    <w:rsid w:val="00076736"/>
    <w:rsid w:val="000C199F"/>
    <w:rsid w:val="000E2EA2"/>
    <w:rsid w:val="00100DC1"/>
    <w:rsid w:val="00107EBA"/>
    <w:rsid w:val="00135221"/>
    <w:rsid w:val="00173426"/>
    <w:rsid w:val="00193083"/>
    <w:rsid w:val="001C6BF3"/>
    <w:rsid w:val="001D5B1D"/>
    <w:rsid w:val="0023414C"/>
    <w:rsid w:val="002407DC"/>
    <w:rsid w:val="00293CD0"/>
    <w:rsid w:val="002E5AE6"/>
    <w:rsid w:val="0034497A"/>
    <w:rsid w:val="00346FBD"/>
    <w:rsid w:val="003634C9"/>
    <w:rsid w:val="003640BF"/>
    <w:rsid w:val="00376DCE"/>
    <w:rsid w:val="003829EB"/>
    <w:rsid w:val="00384F6C"/>
    <w:rsid w:val="00396322"/>
    <w:rsid w:val="003B55F8"/>
    <w:rsid w:val="003E6F44"/>
    <w:rsid w:val="004237BF"/>
    <w:rsid w:val="00452947"/>
    <w:rsid w:val="004B3EB5"/>
    <w:rsid w:val="004C00F7"/>
    <w:rsid w:val="004F3A2A"/>
    <w:rsid w:val="00502202"/>
    <w:rsid w:val="00505F1F"/>
    <w:rsid w:val="00523EC6"/>
    <w:rsid w:val="005333EC"/>
    <w:rsid w:val="005516CB"/>
    <w:rsid w:val="00553732"/>
    <w:rsid w:val="00563A6B"/>
    <w:rsid w:val="00580363"/>
    <w:rsid w:val="00595A9E"/>
    <w:rsid w:val="005A1A5F"/>
    <w:rsid w:val="005A2F6B"/>
    <w:rsid w:val="005C6FBC"/>
    <w:rsid w:val="00601679"/>
    <w:rsid w:val="00614290"/>
    <w:rsid w:val="00620B7B"/>
    <w:rsid w:val="0064396A"/>
    <w:rsid w:val="006A1722"/>
    <w:rsid w:val="006F147C"/>
    <w:rsid w:val="006F4609"/>
    <w:rsid w:val="006F7B8C"/>
    <w:rsid w:val="00715FA9"/>
    <w:rsid w:val="00736DAD"/>
    <w:rsid w:val="00736E46"/>
    <w:rsid w:val="0076208D"/>
    <w:rsid w:val="0079127F"/>
    <w:rsid w:val="007C07BE"/>
    <w:rsid w:val="007E67C3"/>
    <w:rsid w:val="007F342D"/>
    <w:rsid w:val="007F592E"/>
    <w:rsid w:val="00846BF3"/>
    <w:rsid w:val="00847962"/>
    <w:rsid w:val="00854E32"/>
    <w:rsid w:val="00867DE8"/>
    <w:rsid w:val="008836AB"/>
    <w:rsid w:val="008F74D7"/>
    <w:rsid w:val="009301B1"/>
    <w:rsid w:val="00933269"/>
    <w:rsid w:val="00974DD4"/>
    <w:rsid w:val="009B384B"/>
    <w:rsid w:val="009C4F74"/>
    <w:rsid w:val="009F790B"/>
    <w:rsid w:val="00AC0034"/>
    <w:rsid w:val="00AE7925"/>
    <w:rsid w:val="00B1746F"/>
    <w:rsid w:val="00B844C1"/>
    <w:rsid w:val="00BE1F8C"/>
    <w:rsid w:val="00C16221"/>
    <w:rsid w:val="00C52F18"/>
    <w:rsid w:val="00CC55F1"/>
    <w:rsid w:val="00CC5E65"/>
    <w:rsid w:val="00CC717E"/>
    <w:rsid w:val="00CE56AD"/>
    <w:rsid w:val="00CE5F67"/>
    <w:rsid w:val="00CF328F"/>
    <w:rsid w:val="00CF4474"/>
    <w:rsid w:val="00D05E70"/>
    <w:rsid w:val="00D12BE3"/>
    <w:rsid w:val="00D12D77"/>
    <w:rsid w:val="00D21D65"/>
    <w:rsid w:val="00D2681F"/>
    <w:rsid w:val="00D41577"/>
    <w:rsid w:val="00D70A72"/>
    <w:rsid w:val="00DB63E3"/>
    <w:rsid w:val="00E0354B"/>
    <w:rsid w:val="00E232CF"/>
    <w:rsid w:val="00E27F13"/>
    <w:rsid w:val="00E467E1"/>
    <w:rsid w:val="00E63923"/>
    <w:rsid w:val="00E7348F"/>
    <w:rsid w:val="00EE1C35"/>
    <w:rsid w:val="00EE3F34"/>
    <w:rsid w:val="00F1175A"/>
    <w:rsid w:val="00F43989"/>
    <w:rsid w:val="00F47F2D"/>
    <w:rsid w:val="00F53F7C"/>
    <w:rsid w:val="00F54A04"/>
    <w:rsid w:val="00F62536"/>
    <w:rsid w:val="00F92949"/>
    <w:rsid w:val="00FA12FD"/>
    <w:rsid w:val="00FA20A0"/>
    <w:rsid w:val="00FA23EA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7413" TargetMode="External"/><Relationship Id="rId13" Type="http://schemas.openxmlformats.org/officeDocument/2006/relationships/hyperlink" Target="http://torgi.fg.gov.ua/122833" TargetMode="External"/><Relationship Id="rId18" Type="http://schemas.openxmlformats.org/officeDocument/2006/relationships/hyperlink" Target="http://torgi.fg.gov.ua/122845" TargetMode="External"/><Relationship Id="rId26" Type="http://schemas.openxmlformats.org/officeDocument/2006/relationships/hyperlink" Target="http://torgi.fg.gov.ua/122717" TargetMode="External"/><Relationship Id="rId39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orgi.fg.gov.ua/122848" TargetMode="External"/><Relationship Id="rId34" Type="http://schemas.openxmlformats.org/officeDocument/2006/relationships/hyperlink" Target="http://torgi.fg.gov.ua/117396" TargetMode="External"/><Relationship Id="rId42" Type="http://schemas.openxmlformats.org/officeDocument/2006/relationships/hyperlink" Target="http://torgi.fg.gov.ua/prozorro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22831" TargetMode="External"/><Relationship Id="rId17" Type="http://schemas.openxmlformats.org/officeDocument/2006/relationships/hyperlink" Target="http://torgi.fg.gov.ua/122843" TargetMode="External"/><Relationship Id="rId25" Type="http://schemas.openxmlformats.org/officeDocument/2006/relationships/hyperlink" Target="http://torgi.fg.gov.ua/122716" TargetMode="External"/><Relationship Id="rId33" Type="http://schemas.openxmlformats.org/officeDocument/2006/relationships/hyperlink" Target="http://torgi.fg.gov.ua/117384" TargetMode="External"/><Relationship Id="rId38" Type="http://schemas.openxmlformats.org/officeDocument/2006/relationships/hyperlink" Target="https://ubiz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22840" TargetMode="External"/><Relationship Id="rId20" Type="http://schemas.openxmlformats.org/officeDocument/2006/relationships/hyperlink" Target="http://torgi.fg.gov.ua/122847" TargetMode="External"/><Relationship Id="rId29" Type="http://schemas.openxmlformats.org/officeDocument/2006/relationships/hyperlink" Target="http://torgi.fg.gov.ua/122723" TargetMode="External"/><Relationship Id="rId41" Type="http://schemas.openxmlformats.org/officeDocument/2006/relationships/hyperlink" Target="mailto:info@deltabank.com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22824" TargetMode="External"/><Relationship Id="rId24" Type="http://schemas.openxmlformats.org/officeDocument/2006/relationships/hyperlink" Target="http://torgi.fg.gov.ua/122861" TargetMode="External"/><Relationship Id="rId32" Type="http://schemas.openxmlformats.org/officeDocument/2006/relationships/hyperlink" Target="http://torgi.fg.gov.ua/122727" TargetMode="External"/><Relationship Id="rId37" Type="http://schemas.openxmlformats.org/officeDocument/2006/relationships/hyperlink" Target="http://torgi.fg.gov.ua/122908" TargetMode="External"/><Relationship Id="rId40" Type="http://schemas.openxmlformats.org/officeDocument/2006/relationships/hyperlink" Target="http://torgi.fg.gov.ua/prozorrosal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22839" TargetMode="External"/><Relationship Id="rId23" Type="http://schemas.openxmlformats.org/officeDocument/2006/relationships/hyperlink" Target="http://torgi.fg.gov.ua/122851" TargetMode="External"/><Relationship Id="rId28" Type="http://schemas.openxmlformats.org/officeDocument/2006/relationships/hyperlink" Target="http://torgi.fg.gov.ua/122721" TargetMode="External"/><Relationship Id="rId36" Type="http://schemas.openxmlformats.org/officeDocument/2006/relationships/hyperlink" Target="http://torgi.fg.gov.ua/122907" TargetMode="External"/><Relationship Id="rId10" Type="http://schemas.openxmlformats.org/officeDocument/2006/relationships/hyperlink" Target="http://torgi.fg.gov.ua/122821" TargetMode="External"/><Relationship Id="rId19" Type="http://schemas.openxmlformats.org/officeDocument/2006/relationships/hyperlink" Target="http://torgi.fg.gov.ua/122846" TargetMode="External"/><Relationship Id="rId31" Type="http://schemas.openxmlformats.org/officeDocument/2006/relationships/hyperlink" Target="http://torgi.fg.gov.ua/122726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fg.gov.ua/122819" TargetMode="External"/><Relationship Id="rId14" Type="http://schemas.openxmlformats.org/officeDocument/2006/relationships/hyperlink" Target="http://torgi.fg.gov.ua/122835" TargetMode="External"/><Relationship Id="rId22" Type="http://schemas.openxmlformats.org/officeDocument/2006/relationships/hyperlink" Target="http://torgi.fg.gov.ua/122849" TargetMode="External"/><Relationship Id="rId27" Type="http://schemas.openxmlformats.org/officeDocument/2006/relationships/hyperlink" Target="http://torgi.fg.gov.ua/122720" TargetMode="External"/><Relationship Id="rId30" Type="http://schemas.openxmlformats.org/officeDocument/2006/relationships/hyperlink" Target="http://torgi.fg.gov.ua/122724" TargetMode="External"/><Relationship Id="rId35" Type="http://schemas.openxmlformats.org/officeDocument/2006/relationships/hyperlink" Target="http://torgi.fg.gov.ua/122906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C704-A050-4FB1-ACA3-C4C83D93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15668</Words>
  <Characters>8932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24551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EMBK10</cp:lastModifiedBy>
  <cp:revision>5</cp:revision>
  <cp:lastPrinted>2017-07-12T11:43:00Z</cp:lastPrinted>
  <dcterms:created xsi:type="dcterms:W3CDTF">2017-07-13T12:22:00Z</dcterms:created>
  <dcterms:modified xsi:type="dcterms:W3CDTF">2017-07-13T13:16:00Z</dcterms:modified>
</cp:coreProperties>
</file>