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6" w:rsidRPr="0049147C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49147C">
        <w:rPr>
          <w:rFonts w:ascii="Times New Roman" w:hAnsi="Times New Roman"/>
          <w:b/>
          <w:caps/>
          <w:sz w:val="18"/>
          <w:szCs w:val="18"/>
        </w:rPr>
        <w:t>Оголошення</w:t>
      </w:r>
    </w:p>
    <w:p w:rsidR="00FF7456" w:rsidRPr="0049147C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9147C">
        <w:rPr>
          <w:rFonts w:ascii="Times New Roman" w:hAnsi="Times New Roman"/>
          <w:b/>
          <w:sz w:val="18"/>
          <w:szCs w:val="18"/>
        </w:rPr>
        <w:t>Фонду гарантування вкладів фізичних осіб</w:t>
      </w:r>
    </w:p>
    <w:p w:rsidR="00FF7456" w:rsidRPr="0049147C" w:rsidRDefault="00FF7456" w:rsidP="00FF74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9147C">
        <w:rPr>
          <w:rFonts w:ascii="Times New Roman" w:hAnsi="Times New Roman"/>
          <w:b/>
          <w:sz w:val="18"/>
          <w:szCs w:val="18"/>
        </w:rPr>
        <w:t xml:space="preserve">щодо проведення відкритих торгів (аукціону) з продажу </w:t>
      </w:r>
      <w:r w:rsidR="00FB4D07" w:rsidRPr="0049147C">
        <w:rPr>
          <w:rFonts w:ascii="Times New Roman" w:hAnsi="Times New Roman"/>
          <w:b/>
          <w:sz w:val="18"/>
          <w:szCs w:val="18"/>
        </w:rPr>
        <w:t>майна</w:t>
      </w:r>
      <w:r w:rsidR="007F7324" w:rsidRPr="0049147C">
        <w:rPr>
          <w:rFonts w:ascii="Times New Roman" w:hAnsi="Times New Roman"/>
          <w:b/>
          <w:sz w:val="18"/>
          <w:szCs w:val="18"/>
        </w:rPr>
        <w:t xml:space="preserve"> </w:t>
      </w:r>
      <w:r w:rsidR="00EC78C1" w:rsidRPr="0049147C">
        <w:rPr>
          <w:rFonts w:ascii="Times New Roman" w:hAnsi="Times New Roman"/>
          <w:b/>
          <w:sz w:val="18"/>
          <w:szCs w:val="18"/>
        </w:rPr>
        <w:t>АТ «Дельта Банк»</w:t>
      </w:r>
    </w:p>
    <w:p w:rsidR="007F7324" w:rsidRPr="0049147C" w:rsidRDefault="007F7324" w:rsidP="007F732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9147C">
        <w:rPr>
          <w:rFonts w:ascii="Times New Roman" w:hAnsi="Times New Roman"/>
          <w:b/>
          <w:sz w:val="18"/>
          <w:szCs w:val="18"/>
        </w:rPr>
        <w:t>на електронному майданчику Товарної біржі «ІННЕКС» (</w:t>
      </w:r>
      <w:hyperlink r:id="rId7" w:history="1">
        <w:r w:rsidRPr="0049147C">
          <w:rPr>
            <w:rStyle w:val="a4"/>
            <w:rFonts w:ascii="Times New Roman" w:hAnsi="Times New Roman"/>
            <w:b/>
            <w:color w:val="0000CC"/>
            <w:sz w:val="18"/>
            <w:szCs w:val="18"/>
          </w:rPr>
          <w:t>www.market.comminnex.com</w:t>
        </w:r>
      </w:hyperlink>
      <w:r w:rsidRPr="0049147C">
        <w:rPr>
          <w:rFonts w:ascii="Times New Roman" w:hAnsi="Times New Roman"/>
          <w:b/>
          <w:sz w:val="18"/>
          <w:szCs w:val="18"/>
        </w:rPr>
        <w:t>)</w:t>
      </w:r>
    </w:p>
    <w:p w:rsidR="00FF7456" w:rsidRPr="0049147C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F7456" w:rsidRPr="0049147C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9147C">
        <w:rPr>
          <w:rFonts w:ascii="Times New Roman" w:hAnsi="Times New Roman"/>
          <w:sz w:val="18"/>
          <w:szCs w:val="1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EC78C1" w:rsidRPr="0049147C">
        <w:rPr>
          <w:rFonts w:ascii="Times New Roman" w:hAnsi="Times New Roman"/>
          <w:sz w:val="18"/>
          <w:szCs w:val="18"/>
        </w:rPr>
        <w:t>АТ «Дельта Банк»</w:t>
      </w:r>
      <w:r w:rsidRPr="0049147C">
        <w:rPr>
          <w:rFonts w:ascii="Times New Roman" w:hAnsi="Times New Roman"/>
          <w:sz w:val="18"/>
          <w:szCs w:val="18"/>
        </w:rPr>
        <w:t>:</w:t>
      </w:r>
    </w:p>
    <w:p w:rsidR="00137171" w:rsidRPr="0049147C" w:rsidRDefault="00137171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815"/>
        <w:gridCol w:w="1418"/>
        <w:gridCol w:w="3970"/>
        <w:gridCol w:w="2128"/>
        <w:gridCol w:w="2266"/>
      </w:tblGrid>
      <w:tr w:rsidR="00052321" w:rsidRPr="0049147C" w:rsidTr="009B05B4">
        <w:trPr>
          <w:trHeight w:val="12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21" w:rsidRPr="00B34BD1" w:rsidRDefault="00052321" w:rsidP="00E46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B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лоту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49147C" w:rsidRDefault="0049147C" w:rsidP="0049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 майна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49147C" w:rsidRDefault="0049147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Стислий опис майна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49147C" w:rsidRDefault="00052321" w:rsidP="00E2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Початкова ціна продажу лоту,грн.,</w:t>
            </w:r>
          </w:p>
          <w:p w:rsidR="00052321" w:rsidRPr="0049147C" w:rsidRDefault="00052321" w:rsidP="00E2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91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0871CF" w:rsidRPr="00491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з/</w:t>
            </w:r>
            <w:r w:rsidRPr="00491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без ПДВ)</w:t>
            </w:r>
            <w:r w:rsidR="00AD6A6E" w:rsidRPr="00491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49147C" w:rsidRDefault="00052321" w:rsidP="00E46D6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Публічний паспорт активу (посилання)</w:t>
            </w:r>
          </w:p>
        </w:tc>
      </w:tr>
      <w:tr w:rsidR="00245B8F" w:rsidRPr="0049147C" w:rsidTr="00B34BD1">
        <w:trPr>
          <w:trHeight w:val="64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8F" w:rsidRPr="00C95C0C" w:rsidRDefault="00B34BD1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218587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8F" w:rsidRPr="0049147C" w:rsidRDefault="00245B8F" w:rsidP="007F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8F" w:rsidRDefault="00245B8F" w:rsidP="00327255">
            <w:pPr>
              <w:spacing w:after="0" w:line="240" w:lineRule="auto"/>
              <w:ind w:hanging="4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 xml:space="preserve">Нежитлові приміщення </w:t>
            </w:r>
            <w:proofErr w:type="spellStart"/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заг</w:t>
            </w:r>
            <w:proofErr w:type="spellEnd"/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. пл. 274,15 м</w:t>
            </w:r>
            <w:r w:rsidRPr="0049147C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2 </w:t>
            </w: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офісні</w:t>
            </w:r>
          </w:p>
          <w:p w:rsidR="00245B8F" w:rsidRPr="0049147C" w:rsidRDefault="00245B8F" w:rsidP="00327255">
            <w:pPr>
              <w:spacing w:after="0" w:line="240" w:lineRule="auto"/>
              <w:ind w:hanging="4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приміщення №47) </w:t>
            </w:r>
          </w:p>
          <w:p w:rsidR="00245B8F" w:rsidRPr="0049147C" w:rsidRDefault="00245B8F" w:rsidP="00327255">
            <w:pPr>
              <w:spacing w:after="0" w:line="240" w:lineRule="auto"/>
              <w:ind w:hanging="49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 xml:space="preserve">Сумська обл., </w:t>
            </w:r>
            <w:proofErr w:type="spellStart"/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м.Суми</w:t>
            </w:r>
            <w:proofErr w:type="spellEnd"/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 xml:space="preserve">, вул. Пушкіна, б.22; </w:t>
            </w:r>
          </w:p>
          <w:p w:rsidR="00245B8F" w:rsidRPr="0049147C" w:rsidRDefault="00245B8F" w:rsidP="00327255">
            <w:pPr>
              <w:spacing w:after="0" w:line="240" w:lineRule="auto"/>
              <w:ind w:hanging="49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інв</w:t>
            </w:r>
            <w:proofErr w:type="spellEnd"/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 xml:space="preserve"> №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308043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8F" w:rsidRPr="00245B8F" w:rsidRDefault="00245B8F" w:rsidP="00E252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B8F">
              <w:rPr>
                <w:rFonts w:ascii="Times New Roman" w:hAnsi="Times New Roman"/>
                <w:bCs/>
                <w:sz w:val="18"/>
                <w:szCs w:val="18"/>
              </w:rPr>
              <w:t xml:space="preserve">1 528 380,00 </w:t>
            </w:r>
            <w:r w:rsidRPr="00245B8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(</w:t>
            </w:r>
            <w:r w:rsidRPr="00245B8F">
              <w:rPr>
                <w:rFonts w:ascii="Times New Roman" w:hAnsi="Times New Roman"/>
                <w:bCs/>
                <w:sz w:val="18"/>
                <w:szCs w:val="18"/>
              </w:rPr>
              <w:t xml:space="preserve"> з ПДВ)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B8F" w:rsidRPr="0049147C" w:rsidRDefault="00E80884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245B8F" w:rsidRPr="0049147C">
                <w:rPr>
                  <w:rStyle w:val="a4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http://torgi.fg.gov.ua:80/115737</w:t>
              </w:r>
            </w:hyperlink>
          </w:p>
        </w:tc>
      </w:tr>
      <w:tr w:rsidR="00245B8F" w:rsidRPr="0049147C" w:rsidTr="00B34BD1">
        <w:trPr>
          <w:trHeight w:val="71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8F" w:rsidRPr="00C95C0C" w:rsidRDefault="00B34BD1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218588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8F" w:rsidRPr="0049147C" w:rsidRDefault="00245B8F" w:rsidP="007F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Нежитлові приміщення 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заг.пл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. 274,70 м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(офісні</w:t>
            </w:r>
          </w:p>
          <w:p w:rsidR="00245B8F" w:rsidRPr="0049147C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приміщення №48) </w:t>
            </w:r>
          </w:p>
          <w:p w:rsidR="00245B8F" w:rsidRPr="0049147C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Сумська обл.,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м.Суми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вул. Пушкіна, б.22,  </w:t>
            </w:r>
          </w:p>
          <w:p w:rsidR="00245B8F" w:rsidRPr="0049147C" w:rsidRDefault="00245B8F" w:rsidP="007F73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інв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308044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8F" w:rsidRPr="00245B8F" w:rsidRDefault="00245B8F" w:rsidP="00E252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B8F">
              <w:rPr>
                <w:rFonts w:ascii="Times New Roman" w:hAnsi="Times New Roman"/>
                <w:bCs/>
                <w:sz w:val="18"/>
                <w:szCs w:val="18"/>
              </w:rPr>
              <w:t>1 531 488,00 (з ПДВ)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Pr="0049147C" w:rsidRDefault="00E80884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245B8F" w:rsidRPr="0049147C">
                <w:rPr>
                  <w:rStyle w:val="a4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http://torgi.fg.gov.ua:80/115738</w:t>
              </w:r>
            </w:hyperlink>
          </w:p>
        </w:tc>
      </w:tr>
      <w:tr w:rsidR="00245B8F" w:rsidRPr="0049147C" w:rsidTr="00B34BD1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8F" w:rsidRPr="00C95C0C" w:rsidRDefault="00B34BD1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218589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8F" w:rsidRPr="0049147C" w:rsidRDefault="00245B8F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заг.пл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. 1,3127 га  для ведення</w:t>
            </w:r>
          </w:p>
          <w:p w:rsidR="00245B8F" w:rsidRDefault="00245B8F" w:rsidP="004914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особистого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с/г кадастровий номер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3222485800:03:001:0031,</w:t>
            </w:r>
          </w:p>
          <w:p w:rsidR="00245B8F" w:rsidRDefault="00245B8F" w:rsidP="004914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с.Петрі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вське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Києво-Святошинський р-н,</w:t>
            </w:r>
          </w:p>
          <w:p w:rsidR="00245B8F" w:rsidRDefault="00245B8F" w:rsidP="004914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Київська обл.,</w:t>
            </w:r>
          </w:p>
          <w:p w:rsidR="00245B8F" w:rsidRPr="0049147C" w:rsidRDefault="00245B8F" w:rsidP="0049147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інв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№402400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8F" w:rsidRPr="00245B8F" w:rsidRDefault="00245B8F" w:rsidP="00E252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B8F">
              <w:rPr>
                <w:rFonts w:ascii="Times New Roman" w:hAnsi="Times New Roman"/>
                <w:bCs/>
                <w:sz w:val="18"/>
                <w:szCs w:val="18"/>
              </w:rPr>
              <w:t>637 000,00 (без ПДВ)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Pr="0049147C" w:rsidRDefault="00E80884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245B8F" w:rsidRPr="0049147C">
                <w:rPr>
                  <w:rFonts w:ascii="Times New Roman" w:hAnsi="Times New Roman"/>
                  <w:color w:val="095197"/>
                  <w:sz w:val="18"/>
                  <w:szCs w:val="18"/>
                </w:rPr>
                <w:br/>
              </w:r>
            </w:hyperlink>
            <w:hyperlink r:id="rId11" w:history="1">
              <w:r w:rsidR="00245B8F" w:rsidRPr="0049147C">
                <w:rPr>
                  <w:rStyle w:val="a4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http://torgi.fg.gov.ua:80/115739</w:t>
              </w:r>
            </w:hyperlink>
          </w:p>
        </w:tc>
      </w:tr>
      <w:tr w:rsidR="00245B8F" w:rsidRPr="0049147C" w:rsidTr="00B34BD1">
        <w:trPr>
          <w:trHeight w:val="90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8F" w:rsidRPr="00C95C0C" w:rsidRDefault="00B34BD1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218590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8F" w:rsidRPr="0049147C" w:rsidRDefault="00245B8F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заг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. пл. 1,1792 га для ведення</w:t>
            </w:r>
          </w:p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особистого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с/г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кадастровий номер</w:t>
            </w:r>
          </w:p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222485800:03:001:0006,</w:t>
            </w:r>
          </w:p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с.Петрівське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, Києво-Святошинський р-н, Київська обл.,</w:t>
            </w:r>
          </w:p>
          <w:p w:rsidR="00245B8F" w:rsidRPr="0049147C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інв.№402401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8F" w:rsidRPr="00245B8F" w:rsidRDefault="00245B8F" w:rsidP="00E252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B8F">
              <w:rPr>
                <w:rFonts w:ascii="Times New Roman" w:hAnsi="Times New Roman"/>
                <w:bCs/>
                <w:sz w:val="18"/>
                <w:szCs w:val="18"/>
              </w:rPr>
              <w:t>579 390,00 (без ПДВ)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Pr="0049147C" w:rsidRDefault="00E80884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245B8F" w:rsidRPr="0049147C">
                <w:rPr>
                  <w:rStyle w:val="a4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http://torgi.fg.gov.ua:80/115740</w:t>
              </w:r>
            </w:hyperlink>
          </w:p>
        </w:tc>
      </w:tr>
      <w:tr w:rsidR="00245B8F" w:rsidRPr="0049147C" w:rsidTr="00B34BD1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8F" w:rsidRPr="00C95C0C" w:rsidRDefault="00B34BD1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218591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8F" w:rsidRPr="0049147C" w:rsidRDefault="00245B8F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заг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пл. 1,12 га для ведення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особистого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с/г,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кадастровий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 №3222486600:05:002:0016,</w:t>
            </w:r>
          </w:p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Київська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обл., Києво-Святошинський р-н,</w:t>
            </w:r>
          </w:p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Тарасівська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с/р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245B8F" w:rsidRPr="0049147C" w:rsidRDefault="00245B8F" w:rsidP="007F732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інв№309035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8F" w:rsidRPr="00245B8F" w:rsidRDefault="00245B8F" w:rsidP="00E252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B8F">
              <w:rPr>
                <w:rFonts w:ascii="Times New Roman" w:hAnsi="Times New Roman"/>
                <w:bCs/>
                <w:sz w:val="18"/>
                <w:szCs w:val="18"/>
              </w:rPr>
              <w:t>495 390,00 (без ПДВ)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Pr="0049147C" w:rsidRDefault="00E80884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245B8F" w:rsidRPr="0049147C">
                <w:rPr>
                  <w:rStyle w:val="a4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http://torgi.fg.gov.ua:80/115741</w:t>
              </w:r>
            </w:hyperlink>
          </w:p>
        </w:tc>
      </w:tr>
      <w:tr w:rsidR="00245B8F" w:rsidRPr="0049147C" w:rsidTr="00B34BD1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8F" w:rsidRPr="00C95C0C" w:rsidRDefault="00B34BD1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218592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8F" w:rsidRPr="0049147C" w:rsidRDefault="00245B8F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аг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пл. 0,1968 га., для ведення</w:t>
            </w:r>
          </w:p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особистого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с/г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кадастровий номер№4623686400:01:003:0391,</w:t>
            </w:r>
          </w:p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Львівська обл.,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Пустомитівський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</w:t>
            </w:r>
          </w:p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с.Сокільники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245B8F" w:rsidRPr="0049147C" w:rsidRDefault="00245B8F" w:rsidP="007F732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інв№309042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8F" w:rsidRPr="00245B8F" w:rsidRDefault="00245B8F" w:rsidP="00E252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B8F">
              <w:rPr>
                <w:rFonts w:ascii="Times New Roman" w:hAnsi="Times New Roman"/>
                <w:bCs/>
                <w:sz w:val="18"/>
                <w:szCs w:val="18"/>
              </w:rPr>
              <w:t>290 360,00 (без ПДВ)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Pr="0049147C" w:rsidRDefault="00E80884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245B8F" w:rsidRPr="0049147C">
                <w:rPr>
                  <w:rStyle w:val="a4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http://torgi.fg.gov.ua:80/115742</w:t>
              </w:r>
            </w:hyperlink>
          </w:p>
        </w:tc>
      </w:tr>
      <w:tr w:rsidR="00245B8F" w:rsidRPr="0049147C" w:rsidTr="00B34BD1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8F" w:rsidRPr="00C95C0C" w:rsidRDefault="00B34BD1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218593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8F" w:rsidRPr="0049147C" w:rsidRDefault="00245B8F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Default="00245B8F" w:rsidP="007F73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аг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пл. 0,1008 га., для ведення</w:t>
            </w:r>
          </w:p>
          <w:p w:rsidR="00245B8F" w:rsidRDefault="00245B8F" w:rsidP="004914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особистого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с/г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кадастровий номер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№4623686400:01:003:0392,</w:t>
            </w:r>
          </w:p>
          <w:p w:rsidR="00245B8F" w:rsidRDefault="00245B8F" w:rsidP="004914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Львівська обл.,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Пустомитівський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с.Сокільники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245B8F" w:rsidRPr="0049147C" w:rsidRDefault="00245B8F" w:rsidP="0049147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інв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№309043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8F" w:rsidRPr="00245B8F" w:rsidRDefault="00245B8F" w:rsidP="00E252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B8F">
              <w:rPr>
                <w:rFonts w:ascii="Times New Roman" w:hAnsi="Times New Roman"/>
                <w:bCs/>
                <w:sz w:val="18"/>
                <w:szCs w:val="18"/>
              </w:rPr>
              <w:t>140 350,00 (без ПДВ)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Pr="0049147C" w:rsidRDefault="00E80884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245B8F" w:rsidRPr="0049147C">
                <w:rPr>
                  <w:rFonts w:ascii="Times New Roman" w:hAnsi="Times New Roman"/>
                  <w:color w:val="095197"/>
                  <w:sz w:val="18"/>
                  <w:szCs w:val="18"/>
                </w:rPr>
                <w:br/>
              </w:r>
            </w:hyperlink>
            <w:hyperlink r:id="rId16" w:history="1">
              <w:r w:rsidR="00245B8F" w:rsidRPr="0049147C">
                <w:rPr>
                  <w:rStyle w:val="a4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http://torgi.fg.gov.ua:80/115743</w:t>
              </w:r>
            </w:hyperlink>
          </w:p>
        </w:tc>
      </w:tr>
      <w:tr w:rsidR="00245B8F" w:rsidRPr="0049147C" w:rsidTr="00B34BD1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8F" w:rsidRPr="00C95C0C" w:rsidRDefault="00B34BD1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218594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8F" w:rsidRPr="0049147C" w:rsidRDefault="00245B8F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Default="00245B8F" w:rsidP="004914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заг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пл. 1,89 га., для ведення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особистого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с/г, кадастровий номер №3221487300:02:002:0005,</w:t>
            </w:r>
          </w:p>
          <w:p w:rsidR="00245B8F" w:rsidRDefault="00245B8F" w:rsidP="004914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</w:t>
            </w:r>
          </w:p>
          <w:p w:rsidR="00245B8F" w:rsidRDefault="00245B8F" w:rsidP="004914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р-ну, Київської обл.,</w:t>
            </w:r>
          </w:p>
          <w:p w:rsidR="00245B8F" w:rsidRPr="0049147C" w:rsidRDefault="00245B8F" w:rsidP="004914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інв. №309046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8F" w:rsidRPr="00245B8F" w:rsidRDefault="00245B8F" w:rsidP="00E252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B8F">
              <w:rPr>
                <w:rFonts w:ascii="Times New Roman" w:hAnsi="Times New Roman"/>
                <w:bCs/>
                <w:sz w:val="18"/>
                <w:szCs w:val="18"/>
              </w:rPr>
              <w:t>773 990,00 (без ПДВ)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F" w:rsidRPr="0049147C" w:rsidRDefault="00E80884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245B8F" w:rsidRPr="0049147C">
                <w:rPr>
                  <w:rStyle w:val="a4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http://torgi.fg.gov.ua:80/115744</w:t>
              </w:r>
            </w:hyperlink>
          </w:p>
        </w:tc>
      </w:tr>
      <w:tr w:rsidR="00245B8F" w:rsidRPr="0049147C" w:rsidTr="00B34BD1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8F" w:rsidRPr="00C95C0C" w:rsidRDefault="00B34BD1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218595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8F" w:rsidRPr="0049147C" w:rsidRDefault="00245B8F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8F" w:rsidRDefault="00245B8F" w:rsidP="007F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ділянка к.н.№2611092001:22:001:0123,</w:t>
            </w:r>
          </w:p>
          <w:p w:rsidR="00245B8F" w:rsidRDefault="00245B8F" w:rsidP="007F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для 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удівництва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готельно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котеджного</w:t>
            </w:r>
            <w:proofErr w:type="spellEnd"/>
          </w:p>
          <w:p w:rsidR="00245B8F" w:rsidRDefault="00245B8F" w:rsidP="007F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комплек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су, канатно-трасових витягів та</w:t>
            </w:r>
          </w:p>
          <w:p w:rsidR="00245B8F" w:rsidRDefault="00245B8F" w:rsidP="0049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гірськолижної траси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пл.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(7,1566 га)</w:t>
            </w:r>
          </w:p>
          <w:p w:rsidR="00245B8F" w:rsidRDefault="00245B8F" w:rsidP="0049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Івано-Франк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івська обл.,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Яремчанська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міська</w:t>
            </w:r>
          </w:p>
          <w:p w:rsidR="00E252E1" w:rsidRPr="00E80884" w:rsidRDefault="00245B8F" w:rsidP="00E2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рада,</w:t>
            </w:r>
            <w:r w:rsidR="00E252E1" w:rsidRPr="00E8088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Поляниця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245B8F" w:rsidRPr="0049147C" w:rsidRDefault="00245B8F" w:rsidP="00E2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інв</w:t>
            </w:r>
            <w:proofErr w:type="spellEnd"/>
            <w:r w:rsidRPr="0049147C">
              <w:rPr>
                <w:rFonts w:ascii="Times New Roman" w:hAnsi="Times New Roman"/>
                <w:color w:val="000000"/>
                <w:sz w:val="18"/>
                <w:szCs w:val="18"/>
              </w:rPr>
              <w:t>. №309041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8F" w:rsidRPr="00245B8F" w:rsidRDefault="00245B8F" w:rsidP="00E252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13 887 160,00 (без </w:t>
            </w:r>
            <w:r w:rsidRPr="00245B8F">
              <w:rPr>
                <w:rFonts w:ascii="Times New Roman" w:hAnsi="Times New Roman"/>
                <w:bCs/>
                <w:sz w:val="18"/>
                <w:szCs w:val="18"/>
              </w:rPr>
              <w:t>ПДВ)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8F" w:rsidRPr="0049147C" w:rsidRDefault="00E80884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245B8F" w:rsidRPr="0049147C">
                <w:rPr>
                  <w:rStyle w:val="a4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http://torgi.fg.gov.ua:80/115745</w:t>
              </w:r>
            </w:hyperlink>
          </w:p>
        </w:tc>
      </w:tr>
    </w:tbl>
    <w:p w:rsidR="0049147C" w:rsidRPr="002A0585" w:rsidRDefault="0049147C" w:rsidP="00AD6A6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AD6A6E" w:rsidRPr="0049147C" w:rsidRDefault="00AD6A6E" w:rsidP="00AD6A6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  <w:r w:rsidRPr="0049147C">
        <w:rPr>
          <w:rFonts w:ascii="Times New Roman" w:hAnsi="Times New Roman"/>
          <w:sz w:val="18"/>
          <w:szCs w:val="18"/>
          <w:lang w:val="ru-RU"/>
        </w:rPr>
        <w:t xml:space="preserve">*ПДВ з </w:t>
      </w:r>
      <w:proofErr w:type="spellStart"/>
      <w:r w:rsidRPr="0049147C">
        <w:rPr>
          <w:rFonts w:ascii="Times New Roman" w:hAnsi="Times New Roman"/>
          <w:sz w:val="18"/>
          <w:szCs w:val="18"/>
          <w:lang w:val="ru-RU"/>
        </w:rPr>
        <w:t>урахуванням</w:t>
      </w:r>
      <w:proofErr w:type="spellEnd"/>
      <w:r w:rsidRPr="0049147C">
        <w:rPr>
          <w:rFonts w:ascii="Times New Roman" w:hAnsi="Times New Roman"/>
          <w:sz w:val="18"/>
          <w:szCs w:val="18"/>
          <w:lang w:val="ru-RU"/>
        </w:rPr>
        <w:t xml:space="preserve"> норм </w:t>
      </w:r>
      <w:proofErr w:type="gramStart"/>
      <w:r w:rsidRPr="0049147C">
        <w:rPr>
          <w:rFonts w:ascii="Times New Roman" w:hAnsi="Times New Roman"/>
          <w:sz w:val="18"/>
          <w:szCs w:val="18"/>
          <w:lang w:val="ru-RU"/>
        </w:rPr>
        <w:t>чинного</w:t>
      </w:r>
      <w:proofErr w:type="gramEnd"/>
      <w:r w:rsidRPr="0049147C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49147C">
        <w:rPr>
          <w:rFonts w:ascii="Times New Roman" w:hAnsi="Times New Roman"/>
          <w:sz w:val="18"/>
          <w:szCs w:val="18"/>
          <w:lang w:val="ru-RU"/>
        </w:rPr>
        <w:t>законодавства</w:t>
      </w:r>
      <w:proofErr w:type="spellEnd"/>
      <w:r w:rsidRPr="0049147C">
        <w:rPr>
          <w:rFonts w:ascii="Times New Roman" w:hAnsi="Times New Roman"/>
          <w:sz w:val="18"/>
          <w:szCs w:val="18"/>
          <w:lang w:val="ru-RU"/>
        </w:rPr>
        <w:t>.</w:t>
      </w:r>
    </w:p>
    <w:p w:rsidR="0049147C" w:rsidRPr="0049147C" w:rsidRDefault="0049147C" w:rsidP="008A62F8">
      <w:pPr>
        <w:autoSpaceDE w:val="0"/>
        <w:autoSpaceDN w:val="0"/>
        <w:adjustRightInd w:val="0"/>
        <w:spacing w:after="0" w:line="240" w:lineRule="auto"/>
        <w:ind w:left="1103" w:hanging="360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val="ru-RU" w:eastAsia="ru-RU"/>
        </w:rPr>
      </w:pPr>
      <w:proofErr w:type="spellStart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Всі</w:t>
      </w:r>
      <w:proofErr w:type="spellEnd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витрати</w:t>
      </w:r>
      <w:proofErr w:type="spellEnd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 у </w:t>
      </w:r>
      <w:proofErr w:type="spellStart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зв’язку</w:t>
      </w:r>
      <w:proofErr w:type="spellEnd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 з </w:t>
      </w:r>
      <w:proofErr w:type="spellStart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укладанням</w:t>
      </w:r>
      <w:proofErr w:type="spellEnd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 та </w:t>
      </w:r>
      <w:proofErr w:type="spellStart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виконанням</w:t>
      </w:r>
      <w:proofErr w:type="spellEnd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  </w:t>
      </w:r>
      <w:proofErr w:type="spellStart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договорів</w:t>
      </w:r>
      <w:proofErr w:type="spellEnd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купівл</w:t>
      </w:r>
      <w:proofErr w:type="gramStart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і</w:t>
      </w:r>
      <w:proofErr w:type="spellEnd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-</w:t>
      </w:r>
      <w:proofErr w:type="gramEnd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продажу </w:t>
      </w:r>
      <w:proofErr w:type="spellStart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несе</w:t>
      </w:r>
      <w:proofErr w:type="spellEnd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покупець</w:t>
      </w:r>
      <w:proofErr w:type="spellEnd"/>
      <w:r w:rsidRPr="0049147C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.</w:t>
      </w:r>
    </w:p>
    <w:p w:rsidR="0049147C" w:rsidRPr="0049147C" w:rsidRDefault="0049147C" w:rsidP="008A62F8">
      <w:pPr>
        <w:autoSpaceDE w:val="0"/>
        <w:autoSpaceDN w:val="0"/>
        <w:adjustRightInd w:val="0"/>
        <w:spacing w:after="0" w:line="240" w:lineRule="auto"/>
        <w:ind w:left="1103" w:hanging="360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val="ru-RU" w:eastAsia="ru-RU"/>
        </w:rPr>
      </w:pPr>
    </w:p>
    <w:p w:rsidR="00FF7456" w:rsidRPr="0049147C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9147C">
        <w:rPr>
          <w:rFonts w:ascii="Times New Roman" w:hAnsi="Times New Roman"/>
          <w:b/>
          <w:sz w:val="18"/>
          <w:szCs w:val="18"/>
        </w:rPr>
        <w:t>ПАСПОРТ ТОРГІВ</w:t>
      </w:r>
    </w:p>
    <w:p w:rsidR="00FF7456" w:rsidRPr="0049147C" w:rsidRDefault="00FF7456" w:rsidP="007D7E28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9147C">
        <w:rPr>
          <w:rFonts w:ascii="Times New Roman" w:hAnsi="Times New Roman"/>
          <w:sz w:val="18"/>
          <w:szCs w:val="18"/>
        </w:rPr>
        <w:t xml:space="preserve">(умови продажу лотів </w:t>
      </w:r>
      <w:r w:rsidRPr="00B34BD1">
        <w:rPr>
          <w:rFonts w:ascii="Times New Roman" w:hAnsi="Times New Roman"/>
          <w:sz w:val="18"/>
          <w:szCs w:val="18"/>
        </w:rPr>
        <w:t>№</w:t>
      </w:r>
      <w:r w:rsidR="00DE0547" w:rsidRPr="00B34BD1">
        <w:rPr>
          <w:rFonts w:ascii="Times New Roman" w:hAnsi="Times New Roman"/>
          <w:sz w:val="18"/>
          <w:szCs w:val="18"/>
        </w:rPr>
        <w:t>№</w:t>
      </w:r>
      <w:r w:rsidR="00B34BD1" w:rsidRPr="00E80884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B34BD1" w:rsidRPr="00E80884">
        <w:rPr>
          <w:rFonts w:ascii="Times New Roman" w:hAnsi="Times New Roman"/>
          <w:sz w:val="18"/>
          <w:szCs w:val="18"/>
          <w:u w:val="single"/>
          <w:lang w:val="ru-RU"/>
        </w:rPr>
        <w:t>218587-218595</w:t>
      </w:r>
      <w:r w:rsidRPr="00B34BD1">
        <w:rPr>
          <w:rFonts w:ascii="Times New Roman" w:hAnsi="Times New Roman"/>
          <w:sz w:val="18"/>
          <w:szCs w:val="18"/>
        </w:rPr>
        <w:t>)</w:t>
      </w:r>
    </w:p>
    <w:p w:rsidR="00FF7456" w:rsidRPr="0049147C" w:rsidRDefault="00FF7456" w:rsidP="00FF74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5E7C10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5E7C10" w:rsidRPr="00A92079" w:rsidRDefault="007F7324" w:rsidP="00B34B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uk-UA"/>
              </w:rPr>
            </w:pPr>
            <w:r w:rsidRPr="00B34BD1">
              <w:rPr>
                <w:rFonts w:ascii="Times New Roman" w:hAnsi="Times New Roman"/>
                <w:i/>
                <w:sz w:val="18"/>
                <w:szCs w:val="18"/>
              </w:rPr>
              <w:t>№№</w:t>
            </w:r>
            <w:r w:rsidR="00910948" w:rsidRPr="00B34BD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34BD1" w:rsidRPr="00C95C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218587-218595</w:t>
            </w:r>
            <w:r w:rsidR="002A0585" w:rsidRPr="00A92079">
              <w:rPr>
                <w:rFonts w:ascii="Times New Roman" w:hAnsi="Times New Roman"/>
                <w:i/>
                <w:sz w:val="18"/>
                <w:szCs w:val="18"/>
              </w:rPr>
              <w:t xml:space="preserve"> виставляються </w:t>
            </w:r>
            <w:r w:rsidR="00343567" w:rsidRPr="00A92079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="00343567">
              <w:rPr>
                <w:rFonts w:ascii="Times New Roman" w:hAnsi="Times New Roman"/>
                <w:i/>
                <w:sz w:val="18"/>
                <w:szCs w:val="18"/>
              </w:rPr>
              <w:t>п’яте</w:t>
            </w:r>
            <w:r w:rsidR="00615742" w:rsidRPr="00A92079">
              <w:rPr>
                <w:rFonts w:ascii="Times New Roman" w:hAnsi="Times New Roman"/>
                <w:i/>
                <w:sz w:val="18"/>
                <w:szCs w:val="18"/>
              </w:rPr>
              <w:t xml:space="preserve"> зі знижкою </w:t>
            </w:r>
            <w:r w:rsidR="00A0460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="00615742" w:rsidRPr="00A92079">
              <w:rPr>
                <w:rFonts w:ascii="Times New Roman" w:hAnsi="Times New Roman"/>
                <w:i/>
                <w:sz w:val="18"/>
                <w:szCs w:val="18"/>
              </w:rPr>
              <w:t>0%</w:t>
            </w:r>
          </w:p>
        </w:tc>
      </w:tr>
      <w:tr w:rsidR="005E7C10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9147C">
              <w:rPr>
                <w:rFonts w:ascii="Times New Roman" w:hAnsi="Times New Roman"/>
                <w:i/>
                <w:sz w:val="18"/>
                <w:szCs w:val="18"/>
              </w:rPr>
              <w:t>Рішення Виконавчої Дирекції №</w:t>
            </w:r>
            <w:r w:rsidR="00997758" w:rsidRPr="0049147C">
              <w:rPr>
                <w:rFonts w:ascii="Times New Roman" w:hAnsi="Times New Roman"/>
                <w:i/>
                <w:sz w:val="18"/>
                <w:szCs w:val="18"/>
              </w:rPr>
              <w:t>1464</w:t>
            </w:r>
            <w:r w:rsidR="003D4079" w:rsidRPr="004914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97758" w:rsidRPr="0049147C">
              <w:rPr>
                <w:rFonts w:ascii="Times New Roman" w:hAnsi="Times New Roman"/>
                <w:i/>
                <w:sz w:val="18"/>
                <w:szCs w:val="18"/>
              </w:rPr>
              <w:t>від 11.08.2016р.</w:t>
            </w:r>
          </w:p>
        </w:tc>
      </w:tr>
      <w:tr w:rsidR="005E7C10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5E7C10" w:rsidRPr="00343567" w:rsidRDefault="007F7324" w:rsidP="00F67D2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343567">
              <w:rPr>
                <w:rFonts w:ascii="Times New Roman" w:hAnsi="Times New Roman"/>
                <w:i/>
                <w:sz w:val="18"/>
                <w:szCs w:val="18"/>
              </w:rPr>
              <w:t xml:space="preserve">ТБ «ІННЕКС»,  </w:t>
            </w:r>
            <w:hyperlink r:id="rId19" w:history="1"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</w:rPr>
                <w:t>http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  <w:lang w:val="en-US"/>
                </w:rPr>
                <w:t>s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</w:rPr>
                <w:t>://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  <w:lang w:val="en-US"/>
                </w:rPr>
                <w:t>market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</w:rPr>
                <w:t>.comminnex.com</w:t>
              </w:r>
            </w:hyperlink>
            <w:r w:rsidRPr="00343567">
              <w:rPr>
                <w:rFonts w:ascii="Times New Roman" w:hAnsi="Times New Roman"/>
                <w:i/>
                <w:sz w:val="18"/>
                <w:szCs w:val="18"/>
              </w:rPr>
              <w:t> . Адреса: 03040, м. Київ, пр. Голосіївський, буд. 70, к.1103, т. (044)228-58-51, пн-</w:t>
            </w:r>
            <w:proofErr w:type="spellStart"/>
            <w:r w:rsidRPr="00343567">
              <w:rPr>
                <w:rFonts w:ascii="Times New Roman" w:hAnsi="Times New Roman"/>
                <w:i/>
                <w:sz w:val="18"/>
                <w:szCs w:val="18"/>
              </w:rPr>
              <w:t>чв</w:t>
            </w:r>
            <w:proofErr w:type="spellEnd"/>
            <w:r w:rsidRPr="00343567">
              <w:rPr>
                <w:rFonts w:ascii="Times New Roman" w:hAnsi="Times New Roman"/>
                <w:i/>
                <w:sz w:val="18"/>
                <w:szCs w:val="18"/>
              </w:rPr>
              <w:t xml:space="preserve">  9.00-18.00, пт – 9.00-17.00</w:t>
            </w:r>
          </w:p>
        </w:tc>
      </w:tr>
      <w:tr w:rsidR="005E7C10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sz w:val="18"/>
                <w:szCs w:val="18"/>
              </w:rPr>
              <w:t xml:space="preserve">Розмір реєстраційного внеску </w:t>
            </w:r>
          </w:p>
        </w:tc>
        <w:tc>
          <w:tcPr>
            <w:tcW w:w="5948" w:type="dxa"/>
            <w:shd w:val="clear" w:color="auto" w:fill="auto"/>
          </w:tcPr>
          <w:p w:rsidR="005E7C10" w:rsidRPr="00343567" w:rsidRDefault="00D50462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567">
              <w:rPr>
                <w:rStyle w:val="a5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300,00 грн., в т.ч. ПДВ – 50,00 грн.</w:t>
            </w:r>
          </w:p>
        </w:tc>
      </w:tr>
      <w:tr w:rsidR="005E7C10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9147C">
              <w:rPr>
                <w:rFonts w:ascii="Times New Roman" w:hAnsi="Times New Roman"/>
                <w:i/>
                <w:sz w:val="18"/>
                <w:szCs w:val="18"/>
              </w:rPr>
              <w:t>10  відсотків від початкової ціни продажу лота</w:t>
            </w:r>
            <w:r w:rsidR="0058725B" w:rsidRPr="0049147C">
              <w:rPr>
                <w:rFonts w:ascii="Times New Roman" w:hAnsi="Times New Roman"/>
                <w:i/>
                <w:sz w:val="18"/>
                <w:szCs w:val="18"/>
              </w:rPr>
              <w:t>, але не більше 500 тис. грн., як затверджено рішенням виконавчої дирекції Фонду від 19 травня 2016 року № 781</w:t>
            </w:r>
          </w:p>
        </w:tc>
      </w:tr>
      <w:tr w:rsidR="005E7C10" w:rsidRPr="0049147C" w:rsidTr="00F67D2F">
        <w:trPr>
          <w:trHeight w:val="699"/>
        </w:trPr>
        <w:tc>
          <w:tcPr>
            <w:tcW w:w="425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sz w:val="18"/>
                <w:szCs w:val="18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9147C">
              <w:rPr>
                <w:rFonts w:ascii="Times New Roman" w:hAnsi="Times New Roman"/>
                <w:i/>
                <w:sz w:val="18"/>
                <w:szCs w:val="18"/>
              </w:rPr>
              <w:t>Відкриті торги (аукціон) не можуть вважатися такими, що відбулися</w:t>
            </w:r>
            <w:r w:rsidR="00071E0B" w:rsidRPr="004914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49147C">
              <w:rPr>
                <w:rFonts w:ascii="Times New Roman" w:hAnsi="Times New Roman"/>
                <w:i/>
                <w:sz w:val="18"/>
                <w:szCs w:val="18"/>
              </w:rPr>
              <w:t xml:space="preserve">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5E7C10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sz w:val="18"/>
                <w:szCs w:val="18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49147C" w:rsidRDefault="007F7324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9147C">
              <w:rPr>
                <w:rFonts w:ascii="Times New Roman" w:hAnsi="Times New Roman"/>
                <w:i/>
                <w:sz w:val="18"/>
                <w:szCs w:val="18"/>
              </w:rPr>
              <w:t xml:space="preserve">ТБ «ІННЕКС», Код ЄДРПОУ 32388652, </w:t>
            </w:r>
            <w:proofErr w:type="spellStart"/>
            <w:r w:rsidRPr="0049147C">
              <w:rPr>
                <w:rFonts w:ascii="Times New Roman" w:hAnsi="Times New Roman"/>
                <w:i/>
                <w:sz w:val="18"/>
                <w:szCs w:val="18"/>
              </w:rPr>
              <w:t>рах</w:t>
            </w:r>
            <w:proofErr w:type="spellEnd"/>
            <w:r w:rsidRPr="0049147C">
              <w:rPr>
                <w:rFonts w:ascii="Times New Roman" w:hAnsi="Times New Roman"/>
                <w:i/>
                <w:sz w:val="18"/>
                <w:szCs w:val="18"/>
              </w:rPr>
              <w:t>. № 26003052728310 в Печерській філії ПАТ КБ «ПриватБанк», МФО 300711</w:t>
            </w:r>
          </w:p>
        </w:tc>
      </w:tr>
      <w:tr w:rsidR="005E7C10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sz w:val="18"/>
                <w:szCs w:val="18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9147C">
              <w:rPr>
                <w:rFonts w:ascii="Times New Roman" w:hAnsi="Times New Roman"/>
                <w:i/>
                <w:sz w:val="18"/>
                <w:szCs w:val="18"/>
              </w:rPr>
              <w:t xml:space="preserve">Крок аукціону — </w:t>
            </w:r>
            <w:r w:rsidR="00E80884">
              <w:rPr>
                <w:rFonts w:ascii="Times New Roman" w:hAnsi="Times New Roman"/>
                <w:i/>
                <w:sz w:val="18"/>
                <w:szCs w:val="18"/>
              </w:rPr>
              <w:t xml:space="preserve">не менше </w:t>
            </w:r>
            <w:r w:rsidRPr="0049147C">
              <w:rPr>
                <w:rFonts w:ascii="Times New Roman" w:hAnsi="Times New Roman"/>
                <w:i/>
                <w:sz w:val="18"/>
                <w:szCs w:val="18"/>
              </w:rPr>
              <w:t xml:space="preserve">1 % (один відсоток) від початкової вартості лоту (за відсутності кроку відкритих торгів (аукціону) за лотом, торги (аукціон) вважаються такими, що не відбулися). </w:t>
            </w:r>
          </w:p>
        </w:tc>
      </w:tr>
      <w:tr w:rsidR="005E7C10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 xml:space="preserve">Порядок ознайомлення з </w:t>
            </w:r>
            <w:r w:rsidR="00FB4D07" w:rsidRPr="0049147C">
              <w:rPr>
                <w:rFonts w:ascii="Times New Roman" w:hAnsi="Times New Roman"/>
                <w:bCs/>
                <w:sz w:val="18"/>
                <w:szCs w:val="18"/>
              </w:rPr>
              <w:t>майном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49147C" w:rsidRDefault="00FB4D07" w:rsidP="00F6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З </w:t>
            </w:r>
            <w:proofErr w:type="spellStart"/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правоустановлювальними</w:t>
            </w:r>
            <w:proofErr w:type="spellEnd"/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документами на майно можна ознайомитись щодня, крім вихідних, з </w:t>
            </w:r>
            <w:r w:rsidR="00D50462"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-00 до 1</w:t>
            </w:r>
            <w:r w:rsidR="00D50462"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-00 за </w:t>
            </w:r>
            <w:proofErr w:type="spellStart"/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адресою</w:t>
            </w:r>
            <w:proofErr w:type="spellEnd"/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м.Київ</w:t>
            </w:r>
            <w:proofErr w:type="spellEnd"/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3B27F4"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бул</w:t>
            </w:r>
            <w:proofErr w:type="spellEnd"/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</w:rPr>
              <w:t>. Дружби Народів, 38</w:t>
            </w:r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в по</w:t>
            </w:r>
            <w:bookmarkStart w:id="0" w:name="_GoBack"/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bookmarkEnd w:id="0"/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ядку, наведеному на сайті АТ «Дельта Банк» за посиланням </w:t>
            </w:r>
            <w:hyperlink r:id="rId20" w:history="1">
              <w:r w:rsidR="007F7324" w:rsidRPr="0049147C">
                <w:rPr>
                  <w:rStyle w:val="a4"/>
                  <w:rFonts w:ascii="Times New Roman" w:hAnsi="Times New Roman"/>
                  <w:i/>
                  <w:color w:val="0000CC"/>
                  <w:sz w:val="18"/>
                  <w:szCs w:val="18"/>
                  <w:shd w:val="clear" w:color="auto" w:fill="FFFFFF"/>
                </w:rPr>
                <w:t>http://deltabank.com.ua/ru/about/collateral/auctions/data_room</w:t>
              </w:r>
            </w:hyperlink>
            <w:r w:rsidR="007F7324" w:rsidRPr="0049147C">
              <w:rPr>
                <w:rStyle w:val="a5"/>
                <w:rFonts w:ascii="Times New Roman" w:hAnsi="Times New Roman"/>
                <w:iCs w:val="0"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4914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7D2F" w:rsidRPr="0049147C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49147C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(044 500-00-18)</w:t>
            </w:r>
          </w:p>
        </w:tc>
      </w:tr>
      <w:tr w:rsidR="005E7C10" w:rsidRPr="0049147C" w:rsidTr="00F67D2F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9147C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9147C">
              <w:rPr>
                <w:rFonts w:ascii="Times New Roman" w:hAnsi="Times New Roman"/>
                <w:i/>
                <w:sz w:val="18"/>
                <w:szCs w:val="18"/>
              </w:rPr>
              <w:t xml:space="preserve">Контакт центр АТ «Дельта Банк» Тел. (044) 500-00-18, </w:t>
            </w:r>
            <w:r w:rsidR="006033D9" w:rsidRPr="0049147C">
              <w:rPr>
                <w:rFonts w:ascii="Times New Roman" w:hAnsi="Times New Roman"/>
                <w:i/>
                <w:sz w:val="18"/>
                <w:szCs w:val="18"/>
              </w:rPr>
              <w:t xml:space="preserve">м. Київ, </w:t>
            </w:r>
            <w:proofErr w:type="spellStart"/>
            <w:r w:rsidR="003B27F4" w:rsidRPr="0049147C">
              <w:rPr>
                <w:rFonts w:ascii="Times New Roman" w:hAnsi="Times New Roman"/>
                <w:i/>
                <w:sz w:val="18"/>
                <w:szCs w:val="18"/>
              </w:rPr>
              <w:t>бул</w:t>
            </w:r>
            <w:proofErr w:type="spellEnd"/>
            <w:r w:rsidRPr="0049147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F67D2F" w:rsidRPr="0049147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49147C">
              <w:rPr>
                <w:rFonts w:ascii="Times New Roman" w:hAnsi="Times New Roman"/>
                <w:i/>
                <w:sz w:val="18"/>
                <w:szCs w:val="18"/>
              </w:rPr>
              <w:t>Дружби Народів, 38</w:t>
            </w:r>
            <w:r w:rsidR="00910948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4914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hyperlink r:id="rId21" w:history="1">
              <w:r w:rsidRPr="0049147C">
                <w:rPr>
                  <w:rStyle w:val="a4"/>
                  <w:rFonts w:ascii="Times New Roman" w:hAnsi="Times New Roman"/>
                  <w:i/>
                  <w:color w:val="0000CC"/>
                  <w:sz w:val="18"/>
                  <w:szCs w:val="18"/>
                </w:rPr>
                <w:t>info@deltabank.com.ua</w:t>
              </w:r>
            </w:hyperlink>
          </w:p>
        </w:tc>
      </w:tr>
      <w:tr w:rsidR="005E7C10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49147C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5E7C10" w:rsidRPr="00245B8F" w:rsidRDefault="00343567" w:rsidP="0049147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19</w:t>
            </w:r>
            <w:r w:rsidR="00245B8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грудня</w:t>
            </w:r>
            <w:r w:rsidR="00D10277" w:rsidRPr="00245B8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2016</w:t>
            </w:r>
            <w:r w:rsidR="00B66DF6" w:rsidRPr="00245B8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року</w:t>
            </w:r>
          </w:p>
        </w:tc>
      </w:tr>
      <w:tr w:rsidR="00F67D2F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49147C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F67D2F" w:rsidRPr="0091094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>з 10:00</w:t>
            </w:r>
            <w:r w:rsidR="00B66DF6"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год </w:t>
            </w: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до 12:00</w:t>
            </w:r>
            <w:r w:rsidR="00B66DF6"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год.</w:t>
            </w:r>
          </w:p>
        </w:tc>
      </w:tr>
      <w:tr w:rsidR="00F67D2F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49147C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sz w:val="18"/>
                <w:szCs w:val="18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F67D2F" w:rsidRPr="00910948" w:rsidRDefault="00E80884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CC"/>
                <w:sz w:val="18"/>
                <w:szCs w:val="18"/>
              </w:rPr>
            </w:pPr>
            <w:hyperlink r:id="rId22" w:history="1"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</w:rPr>
                <w:t>http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  <w:lang w:val="en-US"/>
                </w:rPr>
                <w:t>s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</w:rPr>
                <w:t>://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  <w:lang w:val="en-US"/>
                </w:rPr>
                <w:t>market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</w:rPr>
                <w:t>.comminnex.com</w:t>
              </w:r>
            </w:hyperlink>
          </w:p>
        </w:tc>
      </w:tr>
      <w:tr w:rsidR="00F67D2F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49147C" w:rsidRDefault="00F67D2F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F67D2F" w:rsidRPr="0091094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10948">
              <w:rPr>
                <w:rFonts w:ascii="Times New Roman" w:hAnsi="Times New Roman"/>
                <w:i/>
                <w:sz w:val="18"/>
                <w:szCs w:val="18"/>
              </w:rPr>
              <w:t xml:space="preserve">Заява в електронному вигляді приймається на сайті </w:t>
            </w:r>
            <w:hyperlink r:id="rId23" w:history="1"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</w:rPr>
                <w:t>http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  <w:lang w:val="en-US"/>
                </w:rPr>
                <w:t>s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</w:rPr>
                <w:t>://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  <w:lang w:val="en-US"/>
                </w:rPr>
                <w:t>market</w:t>
              </w:r>
              <w:r w:rsidR="00B34BD1" w:rsidRPr="004C5470">
                <w:rPr>
                  <w:rStyle w:val="a4"/>
                  <w:rFonts w:ascii="Times New Roman" w:hAnsi="Times New Roman"/>
                  <w:i/>
                  <w:sz w:val="18"/>
                  <w:szCs w:val="18"/>
                </w:rPr>
                <w:t>.comminnex.com</w:t>
              </w:r>
            </w:hyperlink>
            <w:r w:rsidRPr="00910948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 xml:space="preserve">  </w:t>
            </w:r>
            <w:r w:rsidRPr="00910948">
              <w:rPr>
                <w:rFonts w:ascii="Times New Roman" w:hAnsi="Times New Roman"/>
                <w:i/>
                <w:sz w:val="18"/>
                <w:szCs w:val="18"/>
              </w:rPr>
              <w:t>та  в паперовому вигляді за адресою: 03040, м. Київ, пр. Голосіївський, буд. 70, к.1103</w:t>
            </w:r>
            <w:r w:rsidR="00910948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910948" w:rsidRPr="00343567">
              <w:rPr>
                <w:rFonts w:ascii="Times New Roman" w:hAnsi="Times New Roman"/>
                <w:i/>
                <w:sz w:val="18"/>
                <w:szCs w:val="18"/>
              </w:rPr>
              <w:t>т. (044)228-58-51, пн-</w:t>
            </w:r>
            <w:proofErr w:type="spellStart"/>
            <w:r w:rsidR="00910948" w:rsidRPr="00343567">
              <w:rPr>
                <w:rFonts w:ascii="Times New Roman" w:hAnsi="Times New Roman"/>
                <w:i/>
                <w:sz w:val="18"/>
                <w:szCs w:val="18"/>
              </w:rPr>
              <w:t>чв</w:t>
            </w:r>
            <w:proofErr w:type="spellEnd"/>
            <w:r w:rsidR="00910948" w:rsidRPr="00343567">
              <w:rPr>
                <w:rFonts w:ascii="Times New Roman" w:hAnsi="Times New Roman"/>
                <w:i/>
                <w:sz w:val="18"/>
                <w:szCs w:val="18"/>
              </w:rPr>
              <w:t xml:space="preserve">  9.00-18.00, пт – 9.00-17.00</w:t>
            </w:r>
          </w:p>
        </w:tc>
      </w:tr>
      <w:tr w:rsidR="00F67D2F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49147C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F67D2F" w:rsidRPr="00910948" w:rsidRDefault="00F67D2F" w:rsidP="00910948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>з  дати публікації оголошення  до 1</w:t>
            </w:r>
            <w:r w:rsidR="00910948" w:rsidRPr="0091094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5</w:t>
            </w: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</w:t>
            </w:r>
            <w:r w:rsidR="00910948" w:rsidRPr="0091094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16</w:t>
            </w: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="00A92079" w:rsidRPr="0091094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1</w:t>
            </w:r>
            <w:r w:rsidR="00910948" w:rsidRPr="0091094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2</w:t>
            </w: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.2016 року </w:t>
            </w:r>
          </w:p>
        </w:tc>
      </w:tr>
      <w:tr w:rsidR="00F67D2F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49147C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Кінцеві дати сплати:</w:t>
            </w:r>
          </w:p>
          <w:p w:rsidR="00F67D2F" w:rsidRPr="0049147C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реєстраційного внеску</w:t>
            </w:r>
          </w:p>
          <w:p w:rsidR="00F67D2F" w:rsidRPr="0049147C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F67D2F" w:rsidRPr="0091094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F67D2F" w:rsidRPr="0091094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>до 1</w:t>
            </w:r>
            <w:r w:rsidR="00910948" w:rsidRPr="00910948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5</w:t>
            </w: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 </w:t>
            </w:r>
            <w:r w:rsidR="00910948" w:rsidRPr="00910948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16</w:t>
            </w: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="00A92079" w:rsidRPr="00910948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1</w:t>
            </w:r>
            <w:r w:rsidR="00910948" w:rsidRPr="00910948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2</w:t>
            </w: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.2016 року </w:t>
            </w:r>
          </w:p>
          <w:p w:rsidR="00F67D2F" w:rsidRPr="00910948" w:rsidRDefault="00F67D2F" w:rsidP="00910948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>до 1</w:t>
            </w:r>
            <w:r w:rsidR="00910948" w:rsidRPr="00910948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5</w:t>
            </w: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</w:t>
            </w:r>
            <w:r w:rsidR="00910948" w:rsidRPr="00910948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 xml:space="preserve"> 16</w:t>
            </w: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="00A92079" w:rsidRPr="00910948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1</w:t>
            </w:r>
            <w:r w:rsidR="00910948" w:rsidRPr="00910948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2</w:t>
            </w:r>
            <w:r w:rsidRPr="00910948">
              <w:rPr>
                <w:rFonts w:ascii="Times New Roman" w:hAnsi="Times New Roman"/>
                <w:bCs/>
                <w:i/>
                <w:sz w:val="18"/>
                <w:szCs w:val="18"/>
              </w:rPr>
              <w:t>.2016 року</w:t>
            </w:r>
          </w:p>
        </w:tc>
      </w:tr>
      <w:tr w:rsidR="00F67D2F" w:rsidRPr="0049147C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49147C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47C">
              <w:rPr>
                <w:rFonts w:ascii="Times New Roman" w:hAnsi="Times New Roman"/>
                <w:sz w:val="18"/>
                <w:szCs w:val="18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F67D2F" w:rsidRPr="0049147C" w:rsidRDefault="00F67D2F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9147C">
              <w:rPr>
                <w:rFonts w:ascii="Times New Roman" w:hAnsi="Times New Roman"/>
                <w:i/>
                <w:sz w:val="18"/>
                <w:szCs w:val="18"/>
              </w:rPr>
              <w:t>Без обмежень</w:t>
            </w:r>
          </w:p>
        </w:tc>
      </w:tr>
      <w:tr w:rsidR="00F67D2F" w:rsidRPr="0049147C" w:rsidTr="005E7C10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67D2F" w:rsidRPr="003F7277" w:rsidRDefault="00F67D2F" w:rsidP="003F72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F7277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 «</w:t>
            </w:r>
            <w:r w:rsidR="00343567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Правила</w:t>
            </w:r>
            <w:r w:rsidR="00343567" w:rsidRPr="00343567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проведення відкритих торгів (аукціону) в електронній формі з продажу майна неплатоспроможних банків, затверджених наказом Генерального директора  Товарної біржі «ІННЕКС» № 8 від 07.06.2016 року</w:t>
            </w:r>
            <w:r w:rsidR="00343567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3F7277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які розміщені на веб-сайті організатора торгів </w:t>
            </w:r>
            <w:r w:rsidRPr="003F7277">
              <w:rPr>
                <w:rFonts w:eastAsia="Calibri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(</w:t>
            </w:r>
            <w:hyperlink r:id="rId24" w:history="1">
              <w:r w:rsidR="00B34BD1" w:rsidRPr="004C5470">
                <w:rPr>
                  <w:rStyle w:val="a4"/>
                  <w:i/>
                  <w:sz w:val="20"/>
                  <w:szCs w:val="20"/>
                </w:rPr>
                <w:t>http</w:t>
              </w:r>
              <w:r w:rsidR="00B34BD1" w:rsidRPr="004C5470">
                <w:rPr>
                  <w:rStyle w:val="a4"/>
                  <w:i/>
                  <w:sz w:val="20"/>
                  <w:szCs w:val="20"/>
                  <w:lang w:val="en-US"/>
                </w:rPr>
                <w:t>s</w:t>
              </w:r>
              <w:r w:rsidR="00B34BD1" w:rsidRPr="004C5470">
                <w:rPr>
                  <w:rStyle w:val="a4"/>
                  <w:i/>
                  <w:sz w:val="20"/>
                  <w:szCs w:val="20"/>
                </w:rPr>
                <w:t>://</w:t>
              </w:r>
              <w:r w:rsidR="00B34BD1" w:rsidRPr="004C5470">
                <w:rPr>
                  <w:rStyle w:val="a4"/>
                  <w:i/>
                  <w:sz w:val="20"/>
                  <w:szCs w:val="20"/>
                  <w:lang w:val="en-US"/>
                </w:rPr>
                <w:t>market</w:t>
              </w:r>
              <w:r w:rsidR="00B34BD1" w:rsidRPr="004C5470">
                <w:rPr>
                  <w:rStyle w:val="a4"/>
                  <w:i/>
                  <w:sz w:val="20"/>
                  <w:szCs w:val="20"/>
                </w:rPr>
                <w:t>.comminnex.com</w:t>
              </w:r>
            </w:hyperlink>
            <w:r w:rsidRPr="003F7277">
              <w:rPr>
                <w:rFonts w:eastAsia="Calibri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), </w:t>
            </w:r>
            <w:r w:rsidRPr="003F7277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49147C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0A65A6" w:rsidRPr="0049147C" w:rsidRDefault="000A65A6">
      <w:pPr>
        <w:rPr>
          <w:rFonts w:ascii="Times New Roman" w:hAnsi="Times New Roman"/>
          <w:sz w:val="18"/>
          <w:szCs w:val="18"/>
        </w:rPr>
      </w:pPr>
    </w:p>
    <w:sectPr w:rsidR="000A65A6" w:rsidRPr="0049147C" w:rsidSect="00EE4E93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7BA"/>
    <w:multiLevelType w:val="hybridMultilevel"/>
    <w:tmpl w:val="84788608"/>
    <w:lvl w:ilvl="0" w:tplc="C5A021E4">
      <w:start w:val="910"/>
      <w:numFmt w:val="bullet"/>
      <w:lvlText w:val="№"/>
      <w:lvlJc w:val="left"/>
      <w:pPr>
        <w:ind w:left="109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14A"/>
    <w:rsid w:val="00051F48"/>
    <w:rsid w:val="00052321"/>
    <w:rsid w:val="00062D04"/>
    <w:rsid w:val="00071E0B"/>
    <w:rsid w:val="000871CF"/>
    <w:rsid w:val="000A65A6"/>
    <w:rsid w:val="000F1338"/>
    <w:rsid w:val="000F7026"/>
    <w:rsid w:val="00102E5B"/>
    <w:rsid w:val="0013470D"/>
    <w:rsid w:val="00136AEB"/>
    <w:rsid w:val="00137171"/>
    <w:rsid w:val="00161617"/>
    <w:rsid w:val="001A0B0D"/>
    <w:rsid w:val="001A2770"/>
    <w:rsid w:val="001A53BC"/>
    <w:rsid w:val="001D65B5"/>
    <w:rsid w:val="001F1511"/>
    <w:rsid w:val="001F59F3"/>
    <w:rsid w:val="00245B8F"/>
    <w:rsid w:val="00261F54"/>
    <w:rsid w:val="0027135E"/>
    <w:rsid w:val="0027745B"/>
    <w:rsid w:val="002810F0"/>
    <w:rsid w:val="00281BA5"/>
    <w:rsid w:val="002A0585"/>
    <w:rsid w:val="002A13D5"/>
    <w:rsid w:val="002B57DA"/>
    <w:rsid w:val="002F0138"/>
    <w:rsid w:val="002F0710"/>
    <w:rsid w:val="00301B84"/>
    <w:rsid w:val="00327255"/>
    <w:rsid w:val="003305E8"/>
    <w:rsid w:val="00343567"/>
    <w:rsid w:val="00351904"/>
    <w:rsid w:val="003667BF"/>
    <w:rsid w:val="00380D7D"/>
    <w:rsid w:val="0039214A"/>
    <w:rsid w:val="003B27F4"/>
    <w:rsid w:val="003C0FB9"/>
    <w:rsid w:val="003C6875"/>
    <w:rsid w:val="003D1819"/>
    <w:rsid w:val="003D4079"/>
    <w:rsid w:val="003E53BC"/>
    <w:rsid w:val="003F7277"/>
    <w:rsid w:val="00441CFC"/>
    <w:rsid w:val="004613A9"/>
    <w:rsid w:val="00467445"/>
    <w:rsid w:val="004827DA"/>
    <w:rsid w:val="004877F0"/>
    <w:rsid w:val="0049048B"/>
    <w:rsid w:val="0049147C"/>
    <w:rsid w:val="004E406F"/>
    <w:rsid w:val="004E6D6E"/>
    <w:rsid w:val="004F342C"/>
    <w:rsid w:val="00513CD0"/>
    <w:rsid w:val="00520535"/>
    <w:rsid w:val="00555EC4"/>
    <w:rsid w:val="005652F5"/>
    <w:rsid w:val="00574849"/>
    <w:rsid w:val="0057654C"/>
    <w:rsid w:val="00586BFE"/>
    <w:rsid w:val="0058725B"/>
    <w:rsid w:val="005A57A5"/>
    <w:rsid w:val="005B6F64"/>
    <w:rsid w:val="005D50D0"/>
    <w:rsid w:val="005E3EF5"/>
    <w:rsid w:val="005E7C10"/>
    <w:rsid w:val="005F6AE6"/>
    <w:rsid w:val="005F7313"/>
    <w:rsid w:val="006033D9"/>
    <w:rsid w:val="00615742"/>
    <w:rsid w:val="00622B24"/>
    <w:rsid w:val="0062619A"/>
    <w:rsid w:val="00636C7E"/>
    <w:rsid w:val="00637B2E"/>
    <w:rsid w:val="00673C4F"/>
    <w:rsid w:val="00693985"/>
    <w:rsid w:val="006B49C4"/>
    <w:rsid w:val="006B5AE4"/>
    <w:rsid w:val="006D2634"/>
    <w:rsid w:val="006F1A61"/>
    <w:rsid w:val="007030FF"/>
    <w:rsid w:val="00721535"/>
    <w:rsid w:val="0075184F"/>
    <w:rsid w:val="0075492D"/>
    <w:rsid w:val="0077123E"/>
    <w:rsid w:val="007830B0"/>
    <w:rsid w:val="007B4CE4"/>
    <w:rsid w:val="007D1ED5"/>
    <w:rsid w:val="007D7E28"/>
    <w:rsid w:val="007F4DB7"/>
    <w:rsid w:val="007F7324"/>
    <w:rsid w:val="00816C31"/>
    <w:rsid w:val="00817A33"/>
    <w:rsid w:val="00851AE7"/>
    <w:rsid w:val="00865BE1"/>
    <w:rsid w:val="00881D95"/>
    <w:rsid w:val="008A1726"/>
    <w:rsid w:val="008A4244"/>
    <w:rsid w:val="008A62F8"/>
    <w:rsid w:val="008B679E"/>
    <w:rsid w:val="008C0C3A"/>
    <w:rsid w:val="008C3EEF"/>
    <w:rsid w:val="00903425"/>
    <w:rsid w:val="00910948"/>
    <w:rsid w:val="00927CEC"/>
    <w:rsid w:val="0096220C"/>
    <w:rsid w:val="00971358"/>
    <w:rsid w:val="009922CE"/>
    <w:rsid w:val="00997758"/>
    <w:rsid w:val="009A06F6"/>
    <w:rsid w:val="009A7AF3"/>
    <w:rsid w:val="009B05B4"/>
    <w:rsid w:val="009B7899"/>
    <w:rsid w:val="009C1BDC"/>
    <w:rsid w:val="009C31FC"/>
    <w:rsid w:val="009C787A"/>
    <w:rsid w:val="009D20AF"/>
    <w:rsid w:val="009E54EE"/>
    <w:rsid w:val="009F2CC7"/>
    <w:rsid w:val="00A04609"/>
    <w:rsid w:val="00A16DD5"/>
    <w:rsid w:val="00A31E55"/>
    <w:rsid w:val="00A34477"/>
    <w:rsid w:val="00A806FD"/>
    <w:rsid w:val="00A84A3C"/>
    <w:rsid w:val="00A86CC9"/>
    <w:rsid w:val="00A92079"/>
    <w:rsid w:val="00AA288F"/>
    <w:rsid w:val="00AD0897"/>
    <w:rsid w:val="00AD6A6E"/>
    <w:rsid w:val="00B074BF"/>
    <w:rsid w:val="00B13A75"/>
    <w:rsid w:val="00B34BD1"/>
    <w:rsid w:val="00B56063"/>
    <w:rsid w:val="00B66DF6"/>
    <w:rsid w:val="00B8351A"/>
    <w:rsid w:val="00B864E8"/>
    <w:rsid w:val="00BE316B"/>
    <w:rsid w:val="00BE6F55"/>
    <w:rsid w:val="00BF0F6D"/>
    <w:rsid w:val="00BF71FC"/>
    <w:rsid w:val="00C10EE5"/>
    <w:rsid w:val="00C14796"/>
    <w:rsid w:val="00C361C8"/>
    <w:rsid w:val="00C44DB1"/>
    <w:rsid w:val="00C469CA"/>
    <w:rsid w:val="00C80B67"/>
    <w:rsid w:val="00C95C0C"/>
    <w:rsid w:val="00CC02B1"/>
    <w:rsid w:val="00D10277"/>
    <w:rsid w:val="00D134C2"/>
    <w:rsid w:val="00D235C1"/>
    <w:rsid w:val="00D420F8"/>
    <w:rsid w:val="00D428BA"/>
    <w:rsid w:val="00D50462"/>
    <w:rsid w:val="00D5371F"/>
    <w:rsid w:val="00DC302D"/>
    <w:rsid w:val="00DC3DB2"/>
    <w:rsid w:val="00DD7F0F"/>
    <w:rsid w:val="00DE0547"/>
    <w:rsid w:val="00DE2D38"/>
    <w:rsid w:val="00DF0490"/>
    <w:rsid w:val="00DF4093"/>
    <w:rsid w:val="00E02BDB"/>
    <w:rsid w:val="00E21300"/>
    <w:rsid w:val="00E252E1"/>
    <w:rsid w:val="00E46D6B"/>
    <w:rsid w:val="00E53DB4"/>
    <w:rsid w:val="00E80884"/>
    <w:rsid w:val="00E81DD7"/>
    <w:rsid w:val="00EC78C1"/>
    <w:rsid w:val="00ED795C"/>
    <w:rsid w:val="00EE2F40"/>
    <w:rsid w:val="00EE4E93"/>
    <w:rsid w:val="00EF523A"/>
    <w:rsid w:val="00F21DD2"/>
    <w:rsid w:val="00F26028"/>
    <w:rsid w:val="00F33D92"/>
    <w:rsid w:val="00F37304"/>
    <w:rsid w:val="00F53F9A"/>
    <w:rsid w:val="00F67D2F"/>
    <w:rsid w:val="00F810F8"/>
    <w:rsid w:val="00F8736D"/>
    <w:rsid w:val="00FB4D07"/>
    <w:rsid w:val="00FE301E"/>
    <w:rsid w:val="00FE3AF7"/>
    <w:rsid w:val="00FF7456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59F3"/>
    <w:rPr>
      <w:b/>
      <w:bCs/>
    </w:rPr>
  </w:style>
  <w:style w:type="paragraph" w:styleId="a9">
    <w:name w:val="List Paragraph"/>
    <w:basedOn w:val="a"/>
    <w:uiPriority w:val="34"/>
    <w:qFormat/>
    <w:rsid w:val="000F1338"/>
    <w:pPr>
      <w:ind w:left="720"/>
      <w:contextualSpacing/>
    </w:pPr>
  </w:style>
  <w:style w:type="character" w:customStyle="1" w:styleId="apple-converted-space">
    <w:name w:val="apple-converted-space"/>
    <w:basedOn w:val="a0"/>
    <w:rsid w:val="00D50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5737" TargetMode="External"/><Relationship Id="rId13" Type="http://schemas.openxmlformats.org/officeDocument/2006/relationships/hyperlink" Target="http://torgi.fg.gov.ua/115741" TargetMode="External"/><Relationship Id="rId18" Type="http://schemas.openxmlformats.org/officeDocument/2006/relationships/hyperlink" Target="http://torgi.fg.gov.ua/11574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deltabank.com.ua" TargetMode="External"/><Relationship Id="rId7" Type="http://schemas.openxmlformats.org/officeDocument/2006/relationships/hyperlink" Target="http://www.market.comminnex.com" TargetMode="External"/><Relationship Id="rId12" Type="http://schemas.openxmlformats.org/officeDocument/2006/relationships/hyperlink" Target="http://torgi.fg.gov.ua/115740" TargetMode="External"/><Relationship Id="rId17" Type="http://schemas.openxmlformats.org/officeDocument/2006/relationships/hyperlink" Target="http://torgi.fg.gov.ua/11574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15743" TargetMode="External"/><Relationship Id="rId20" Type="http://schemas.openxmlformats.org/officeDocument/2006/relationships/hyperlink" Target="http://deltabank.com.ua/ru/about/collateral/auctions/data_ro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15739" TargetMode="External"/><Relationship Id="rId24" Type="http://schemas.openxmlformats.org/officeDocument/2006/relationships/hyperlink" Target="https://market.comminnex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15743" TargetMode="External"/><Relationship Id="rId23" Type="http://schemas.openxmlformats.org/officeDocument/2006/relationships/hyperlink" Target="https://market.comminnex.com" TargetMode="External"/><Relationship Id="rId10" Type="http://schemas.openxmlformats.org/officeDocument/2006/relationships/hyperlink" Target="http://torgi.fg.gov.ua/115739" TargetMode="External"/><Relationship Id="rId19" Type="http://schemas.openxmlformats.org/officeDocument/2006/relationships/hyperlink" Target="https://market.comminne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15738" TargetMode="External"/><Relationship Id="rId14" Type="http://schemas.openxmlformats.org/officeDocument/2006/relationships/hyperlink" Target="http://torgi.fg.gov.ua/115742" TargetMode="External"/><Relationship Id="rId22" Type="http://schemas.openxmlformats.org/officeDocument/2006/relationships/hyperlink" Target="https://market.comminn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F38E-A97A-41ED-AB1E-5C0C8816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Антонюк Максим Леонідович</dc:creator>
  <cp:lastModifiedBy>Alona Tkach</cp:lastModifiedBy>
  <cp:revision>22</cp:revision>
  <cp:lastPrinted>2016-11-28T10:36:00Z</cp:lastPrinted>
  <dcterms:created xsi:type="dcterms:W3CDTF">2016-09-02T11:10:00Z</dcterms:created>
  <dcterms:modified xsi:type="dcterms:W3CDTF">2016-11-28T10:36:00Z</dcterms:modified>
</cp:coreProperties>
</file>